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right="-60" w:rightChars="0"/>
        <w:jc w:val="center"/>
        <w:textAlignment w:val="auto"/>
        <w:outlineLvl w:val="9"/>
        <w:rPr>
          <w:rFonts w:hint="default" w:ascii="Times New Roman" w:hAnsi="Times New Roman" w:eastAsia="方正小标宋_GBK" w:cs="Times New Roman"/>
          <w:sz w:val="41"/>
        </w:rPr>
      </w:pPr>
      <w:bookmarkStart w:id="5" w:name="_GoBack"/>
      <w:r>
        <w:rPr>
          <w:rFonts w:hint="default" w:ascii="Times New Roman" w:hAnsi="Times New Roman" w:eastAsia="方正小标宋_GBK" w:cs="Times New Roman"/>
          <w:sz w:val="41"/>
        </w:rPr>
        <w:t xml:space="preserve">云南省万人计划 </w:t>
      </w:r>
      <w:r>
        <w:rPr>
          <w:rFonts w:hint="default" w:ascii="Times New Roman" w:hAnsi="Times New Roman" w:eastAsia="Arial" w:cs="Times New Roman"/>
          <w:sz w:val="41"/>
        </w:rPr>
        <w:t>“</w:t>
      </w:r>
      <w:r>
        <w:rPr>
          <w:rFonts w:hint="default" w:ascii="Times New Roman" w:hAnsi="Times New Roman" w:eastAsia="方正小标宋_GBK" w:cs="Times New Roman"/>
          <w:sz w:val="41"/>
        </w:rPr>
        <w:t>青年拔尖人才</w:t>
      </w:r>
      <w:r>
        <w:rPr>
          <w:rFonts w:hint="default" w:ascii="Times New Roman" w:hAnsi="Times New Roman" w:eastAsia="Arial" w:cs="Times New Roman"/>
          <w:sz w:val="41"/>
        </w:rPr>
        <w:t>”</w:t>
      </w:r>
      <w:r>
        <w:rPr>
          <w:rFonts w:hint="default" w:ascii="Times New Roman" w:hAnsi="Times New Roman" w:eastAsia="方正小标宋_GBK" w:cs="Times New Roman"/>
          <w:sz w:val="41"/>
        </w:rPr>
        <w:t>专项</w:t>
      </w:r>
    </w:p>
    <w:p>
      <w:pPr>
        <w:keepNext w:val="0"/>
        <w:keepLines w:val="0"/>
        <w:pageBreakBefore w:val="0"/>
        <w:widowControl/>
        <w:kinsoku/>
        <w:wordWrap/>
        <w:overflowPunct/>
        <w:topLinePunct w:val="0"/>
        <w:autoSpaceDE/>
        <w:autoSpaceDN/>
        <w:bidi w:val="0"/>
        <w:adjustRightInd/>
        <w:snapToGrid/>
        <w:spacing w:line="560" w:lineRule="exact"/>
        <w:ind w:right="-60" w:rightChars="0"/>
        <w:jc w:val="center"/>
        <w:textAlignment w:val="auto"/>
        <w:outlineLvl w:val="9"/>
        <w:rPr>
          <w:rFonts w:hint="default" w:ascii="Times New Roman" w:hAnsi="Times New Roman" w:eastAsia="Arial" w:cs="Times New Roman"/>
          <w:sz w:val="41"/>
        </w:rPr>
      </w:pPr>
      <w:r>
        <w:rPr>
          <w:rFonts w:hint="default" w:ascii="Times New Roman" w:hAnsi="Times New Roman" w:eastAsia="方正小标宋_GBK" w:cs="Times New Roman"/>
          <w:sz w:val="41"/>
        </w:rPr>
        <w:t xml:space="preserve">实施细则 </w:t>
      </w:r>
      <w:r>
        <w:rPr>
          <w:rFonts w:hint="default" w:ascii="Times New Roman" w:hAnsi="Times New Roman" w:eastAsia="Arial" w:cs="Times New Roman"/>
          <w:sz w:val="41"/>
        </w:rPr>
        <w:t>(</w:t>
      </w:r>
      <w:r>
        <w:rPr>
          <w:rFonts w:hint="default" w:ascii="Times New Roman" w:hAnsi="Times New Roman" w:eastAsia="方正小标宋_GBK" w:cs="Times New Roman"/>
          <w:sz w:val="41"/>
        </w:rPr>
        <w:t>试行</w:t>
      </w:r>
      <w:r>
        <w:rPr>
          <w:rFonts w:hint="default" w:ascii="Times New Roman" w:hAnsi="Times New Roman" w:eastAsia="Arial" w:cs="Times New Roman"/>
          <w:sz w:val="41"/>
        </w:rPr>
        <w:t>)</w:t>
      </w:r>
    </w:p>
    <w:bookmarkEnd w:id="5"/>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第一条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为规范和加强云南省万人计划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选拔培养</w:t>
      </w:r>
      <w:r>
        <w:rPr>
          <w:rFonts w:hint="default" w:ascii="Times New Roman" w:hAnsi="Times New Roman" w:eastAsia="宋体" w:cs="Times New Roman"/>
          <w:sz w:val="32"/>
        </w:rPr>
        <w:t>、</w:t>
      </w:r>
      <w:r>
        <w:rPr>
          <w:rFonts w:hint="default" w:ascii="Times New Roman" w:hAnsi="Times New Roman" w:eastAsia="方正仿宋_GBK" w:cs="Times New Roman"/>
          <w:sz w:val="32"/>
        </w:rPr>
        <w:t>服务管理工作</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根据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 实施办法</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云厅字</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制定本细则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第二条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专项在省人才工作领导小组领导下</w:t>
      </w:r>
      <w:r>
        <w:rPr>
          <w:rFonts w:hint="default" w:ascii="Times New Roman" w:hAnsi="Times New Roman" w:eastAsia="Arial" w:cs="Times New Roman"/>
          <w:sz w:val="32"/>
        </w:rPr>
        <w:t>,</w:t>
      </w:r>
      <w:r>
        <w:rPr>
          <w:rFonts w:hint="default" w:ascii="Times New Roman" w:hAnsi="Times New Roman" w:eastAsia="方正仿宋_GBK" w:cs="Times New Roman"/>
          <w:sz w:val="32"/>
        </w:rPr>
        <w:t>由省人力资源社会保障厅牵头组织实施</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6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第三条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采取个人申请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所在单位推荐</w:t>
      </w:r>
      <w:r>
        <w:rPr>
          <w:rFonts w:hint="default" w:ascii="Times New Roman" w:hAnsi="Times New Roman" w:eastAsia="宋体" w:cs="Times New Roman"/>
          <w:sz w:val="32"/>
        </w:rPr>
        <w:t>、</w:t>
      </w:r>
      <w:r>
        <w:rPr>
          <w:rFonts w:hint="default" w:ascii="Times New Roman" w:hAnsi="Times New Roman" w:eastAsia="方正仿宋_GBK" w:cs="Times New Roman"/>
          <w:sz w:val="32"/>
        </w:rPr>
        <w:t>州市和省直主管部门汇总申报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省人力资源社会保障厅组织审核评审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省人才工作领导小组审定的程序产生</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6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第四条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须为云南省行政区域内高等院校</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科研机构</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企事业单位和社会组织 </w:t>
      </w:r>
      <w:r>
        <w:rPr>
          <w:rFonts w:hint="default" w:ascii="Times New Roman" w:hAnsi="Times New Roman" w:eastAsia="Arial" w:cs="Times New Roman"/>
          <w:sz w:val="32"/>
        </w:rPr>
        <w:t>(</w:t>
      </w:r>
      <w:r>
        <w:rPr>
          <w:rFonts w:hint="default" w:ascii="Times New Roman" w:hAnsi="Times New Roman" w:eastAsia="方正仿宋_GBK" w:cs="Times New Roman"/>
          <w:sz w:val="32"/>
        </w:rPr>
        <w:t>含中央驻滇单位</w:t>
      </w:r>
      <w:r>
        <w:rPr>
          <w:rFonts w:hint="default" w:ascii="Times New Roman" w:hAnsi="Times New Roman" w:eastAsia="Arial" w:cs="Times New Roman"/>
          <w:sz w:val="32"/>
        </w:rPr>
        <w:t>)</w:t>
      </w:r>
      <w:r>
        <w:rPr>
          <w:rFonts w:hint="default" w:ascii="Times New Roman" w:hAnsi="Times New Roman" w:eastAsia="方正仿宋_GBK" w:cs="Times New Roman"/>
          <w:sz w:val="32"/>
        </w:rPr>
        <w:t>全职工作</w:t>
      </w:r>
      <w:r>
        <w:rPr>
          <w:rFonts w:hint="default" w:ascii="Times New Roman" w:hAnsi="Times New Roman" w:eastAsia="Arial" w:cs="Times New Roman"/>
          <w:sz w:val="32"/>
        </w:rPr>
        <w:t>2</w:t>
      </w:r>
      <w:r>
        <w:rPr>
          <w:rFonts w:hint="default" w:ascii="Times New Roman" w:hAnsi="Times New Roman" w:eastAsia="方正仿宋_GBK" w:cs="Times New Roman"/>
          <w:sz w:val="32"/>
        </w:rPr>
        <w:t>年以上的在职在岗人员</w:t>
      </w:r>
      <w:r>
        <w:rPr>
          <w:rFonts w:hint="default" w:ascii="Times New Roman" w:hAnsi="Times New Roman" w:eastAsia="宋体" w:cs="Times New Roman"/>
          <w:sz w:val="32"/>
        </w:rPr>
        <w:t>。</w:t>
      </w:r>
      <w:r>
        <w:rPr>
          <w:rFonts w:hint="default" w:ascii="Times New Roman" w:hAnsi="Times New Roman" w:eastAsia="方正仿宋_GBK" w:cs="Times New Roman"/>
          <w:sz w:val="32"/>
        </w:rPr>
        <w:t>公务员及参照公务员法管理人员不能申报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基本条件</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1.</w:t>
      </w:r>
      <w:r>
        <w:rPr>
          <w:rFonts w:hint="default" w:ascii="Times New Roman" w:hAnsi="Times New Roman" w:eastAsia="方正仿宋_GBK" w:cs="Times New Roman"/>
          <w:sz w:val="32"/>
        </w:rPr>
        <w:t>一般应具有博士学位</w:t>
      </w:r>
      <w:r>
        <w:rPr>
          <w:rFonts w:hint="default" w:ascii="Times New Roman" w:hAnsi="Times New Roman" w:eastAsia="Arial" w:cs="Times New Roman"/>
          <w:sz w:val="32"/>
        </w:rPr>
        <w:t>,</w:t>
      </w:r>
      <w:r>
        <w:rPr>
          <w:rFonts w:hint="default" w:ascii="Times New Roman" w:hAnsi="Times New Roman" w:eastAsia="方正仿宋_GBK" w:cs="Times New Roman"/>
          <w:sz w:val="32"/>
        </w:rPr>
        <w:t>年龄在</w:t>
      </w:r>
      <w:r>
        <w:rPr>
          <w:rFonts w:hint="default" w:ascii="Times New Roman" w:hAnsi="Times New Roman" w:eastAsia="Arial" w:cs="Times New Roman"/>
          <w:sz w:val="32"/>
        </w:rPr>
        <w:t>40</w:t>
      </w:r>
      <w:r>
        <w:rPr>
          <w:rFonts w:hint="default" w:ascii="Times New Roman" w:hAnsi="Times New Roman" w:eastAsia="方正仿宋_GBK" w:cs="Times New Roman"/>
          <w:sz w:val="32"/>
        </w:rPr>
        <w:t>周岁以下</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热爱祖国</w:t>
      </w:r>
      <w:r>
        <w:rPr>
          <w:rFonts w:hint="default" w:ascii="Times New Roman" w:hAnsi="Times New Roman" w:eastAsia="宋体" w:cs="Times New Roman"/>
          <w:sz w:val="32"/>
        </w:rPr>
        <w:t>、</w:t>
      </w:r>
      <w:r>
        <w:rPr>
          <w:rFonts w:hint="default" w:ascii="Times New Roman" w:hAnsi="Times New Roman" w:eastAsia="方正仿宋_GBK" w:cs="Times New Roman"/>
          <w:sz w:val="32"/>
        </w:rPr>
        <w:t>遵纪守法</w:t>
      </w:r>
      <w:r>
        <w:rPr>
          <w:rFonts w:hint="default" w:ascii="Times New Roman" w:hAnsi="Times New Roman" w:eastAsia="Arial" w:cs="Times New Roman"/>
          <w:sz w:val="32"/>
        </w:rPr>
        <w:t>,</w:t>
      </w:r>
      <w:r>
        <w:rPr>
          <w:rFonts w:hint="default" w:ascii="Times New Roman" w:hAnsi="Times New Roman" w:eastAsia="方正仿宋_GBK" w:cs="Times New Roman"/>
          <w:sz w:val="32"/>
        </w:rPr>
        <w:t>有良好的思想品德</w:t>
      </w:r>
      <w:r>
        <w:rPr>
          <w:rFonts w:hint="default" w:ascii="Times New Roman" w:hAnsi="Times New Roman" w:eastAsia="宋体" w:cs="Times New Roman"/>
          <w:sz w:val="32"/>
        </w:rPr>
        <w:t>、</w:t>
      </w:r>
      <w:r>
        <w:rPr>
          <w:rFonts w:hint="default" w:ascii="Times New Roman" w:hAnsi="Times New Roman" w:eastAsia="方正仿宋_GBK" w:cs="Times New Roman"/>
          <w:sz w:val="32"/>
        </w:rPr>
        <w:t>科学道德</w:t>
      </w:r>
      <w:r>
        <w:rPr>
          <w:rFonts w:hint="default" w:ascii="Times New Roman" w:hAnsi="Times New Roman" w:eastAsia="宋体" w:cs="Times New Roman"/>
          <w:sz w:val="32"/>
        </w:rPr>
        <w:t>、</w:t>
      </w:r>
      <w:r>
        <w:rPr>
          <w:rFonts w:hint="default" w:ascii="Times New Roman" w:hAnsi="Times New Roman" w:eastAsia="方正仿宋_GBK" w:cs="Times New Roman"/>
          <w:sz w:val="32"/>
        </w:rPr>
        <w:t>职业道德和严谨务实学风</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核心条件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除基本条件外</w:t>
      </w:r>
      <w:r>
        <w:rPr>
          <w:rFonts w:hint="default" w:ascii="Times New Roman" w:hAnsi="Times New Roman" w:eastAsia="Arial" w:cs="Times New Roman"/>
          <w:sz w:val="32"/>
        </w:rPr>
        <w:t>,</w:t>
      </w:r>
      <w:r>
        <w:rPr>
          <w:rFonts w:hint="default" w:ascii="Times New Roman" w:hAnsi="Times New Roman" w:eastAsia="方正仿宋_GBK" w:cs="Times New Roman"/>
          <w:sz w:val="32"/>
        </w:rPr>
        <w:t>还须具备下列条件之一</w:t>
      </w:r>
      <w:r>
        <w:rPr>
          <w:rFonts w:hint="default" w:ascii="Times New Roman" w:hAnsi="Times New Roman" w:eastAsia="Arial" w:cs="Times New Roman"/>
          <w:sz w:val="32"/>
        </w:rPr>
        <w:t>:</w:t>
      </w:r>
    </w:p>
    <w:p>
      <w:pPr>
        <w:keepNext w:val="0"/>
        <w:keepLines w:val="0"/>
        <w:pageBreakBefore w:val="0"/>
        <w:widowControl/>
        <w:numPr>
          <w:ilvl w:val="0"/>
          <w:numId w:val="1"/>
        </w:numPr>
        <w:tabs>
          <w:tab w:val="left" w:pos="1100"/>
        </w:tabs>
        <w:kinsoku/>
        <w:wordWrap/>
        <w:overflowPunct/>
        <w:topLinePunct w:val="0"/>
        <w:autoSpaceDE/>
        <w:autoSpaceDN/>
        <w:bidi w:val="0"/>
        <w:adjustRightInd/>
        <w:snapToGrid/>
        <w:spacing w:line="560" w:lineRule="exact"/>
        <w:ind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在自然科学</w:t>
      </w:r>
      <w:r>
        <w:rPr>
          <w:rFonts w:hint="default" w:ascii="Times New Roman" w:hAnsi="Times New Roman" w:eastAsia="宋体" w:cs="Times New Roman"/>
          <w:sz w:val="32"/>
        </w:rPr>
        <w:t>、</w:t>
      </w:r>
      <w:r>
        <w:rPr>
          <w:rFonts w:hint="default" w:ascii="Times New Roman" w:hAnsi="Times New Roman" w:eastAsia="方正仿宋_GBK" w:cs="Times New Roman"/>
          <w:sz w:val="32"/>
        </w:rPr>
        <w:t>工程技术</w:t>
      </w:r>
      <w:r>
        <w:rPr>
          <w:rFonts w:hint="default" w:ascii="Times New Roman" w:hAnsi="Times New Roman" w:eastAsia="宋体" w:cs="Times New Roman"/>
          <w:sz w:val="32"/>
        </w:rPr>
        <w:t>、</w:t>
      </w:r>
      <w:r>
        <w:rPr>
          <w:rFonts w:hint="default" w:ascii="Times New Roman" w:hAnsi="Times New Roman" w:eastAsia="方正仿宋_GBK" w:cs="Times New Roman"/>
          <w:sz w:val="32"/>
        </w:rPr>
        <w:t>人文社会科学和文化艺术等领域崭露头角</w:t>
      </w:r>
      <w:r>
        <w:rPr>
          <w:rFonts w:hint="default" w:ascii="Times New Roman" w:hAnsi="Times New Roman" w:eastAsia="Arial" w:cs="Times New Roman"/>
          <w:sz w:val="32"/>
        </w:rPr>
        <w:t>,</w:t>
      </w:r>
      <w:r>
        <w:rPr>
          <w:rFonts w:hint="default" w:ascii="Times New Roman" w:hAnsi="Times New Roman" w:eastAsia="方正仿宋_GBK" w:cs="Times New Roman"/>
          <w:sz w:val="32"/>
        </w:rPr>
        <w:t>获得较高学术成就</w:t>
      </w:r>
      <w:r>
        <w:rPr>
          <w:rFonts w:hint="default" w:ascii="Times New Roman" w:hAnsi="Times New Roman" w:eastAsia="Arial" w:cs="Times New Roman"/>
          <w:sz w:val="32"/>
        </w:rPr>
        <w:t>,</w:t>
      </w:r>
      <w:r>
        <w:rPr>
          <w:rFonts w:hint="default" w:ascii="Times New Roman" w:hAnsi="Times New Roman" w:eastAsia="方正仿宋_GBK" w:cs="Times New Roman"/>
          <w:sz w:val="32"/>
        </w:rPr>
        <w:t>有一定社会影响或同行认可度</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00"/>
        </w:tabs>
        <w:kinsoku/>
        <w:wordWrap/>
        <w:overflowPunct/>
        <w:topLinePunct w:val="0"/>
        <w:autoSpaceDE/>
        <w:autoSpaceDN/>
        <w:bidi w:val="0"/>
        <w:adjustRightInd/>
        <w:snapToGrid/>
        <w:spacing w:line="560" w:lineRule="exact"/>
        <w:ind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具备较强科学研究和技术创新潜力</w:t>
      </w:r>
      <w:r>
        <w:rPr>
          <w:rFonts w:hint="default" w:ascii="Times New Roman" w:hAnsi="Times New Roman" w:eastAsia="Arial" w:cs="Times New Roman"/>
          <w:sz w:val="32"/>
        </w:rPr>
        <w:t>,</w:t>
      </w:r>
      <w:r>
        <w:rPr>
          <w:rFonts w:hint="default" w:ascii="Times New Roman" w:hAnsi="Times New Roman" w:eastAsia="方正仿宋_GBK" w:cs="Times New Roman"/>
          <w:sz w:val="32"/>
        </w:rPr>
        <w:t>研究方向有重 要创新前景和突破可能</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Arial" w:cs="Times New Roman"/>
          <w:sz w:val="32"/>
        </w:rPr>
      </w:pPr>
      <w:r>
        <w:rPr>
          <w:rFonts w:hint="eastAsia" w:ascii="Times New Roman" w:hAnsi="Times New Roman" w:eastAsia="方正仿宋_GBK" w:cs="Times New Roman"/>
          <w:sz w:val="32"/>
          <w:lang w:val="en-US" w:eastAsia="zh-CN"/>
        </w:rPr>
        <w:t xml:space="preserve">3.  </w:t>
      </w:r>
      <w:r>
        <w:rPr>
          <w:rFonts w:hint="default" w:ascii="Times New Roman" w:hAnsi="Times New Roman" w:eastAsia="方正仿宋_GBK" w:cs="Times New Roman"/>
          <w:sz w:val="32"/>
        </w:rPr>
        <w:t>发展潜力大</w:t>
      </w:r>
      <w:r>
        <w:rPr>
          <w:rFonts w:hint="default" w:ascii="Times New Roman" w:hAnsi="Times New Roman" w:eastAsia="Arial" w:cs="Times New Roman"/>
          <w:sz w:val="32"/>
        </w:rPr>
        <w:t>,</w:t>
      </w:r>
      <w:r>
        <w:rPr>
          <w:rFonts w:hint="default" w:ascii="Times New Roman" w:hAnsi="Times New Roman" w:eastAsia="方正仿宋_GBK" w:cs="Times New Roman"/>
          <w:sz w:val="32"/>
        </w:rPr>
        <w:t>学术视野和创新思维开阔</w:t>
      </w:r>
      <w:r>
        <w:rPr>
          <w:rFonts w:hint="default" w:ascii="Times New Roman" w:hAnsi="Times New Roman" w:eastAsia="Arial" w:cs="Times New Roman"/>
          <w:sz w:val="32"/>
        </w:rPr>
        <w:t>,</w:t>
      </w:r>
      <w:r>
        <w:rPr>
          <w:rFonts w:hint="default" w:ascii="Times New Roman" w:hAnsi="Times New Roman" w:eastAsia="方正仿宋_GBK" w:cs="Times New Roman"/>
          <w:sz w:val="32"/>
        </w:rPr>
        <w:t>潜心一线研究</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right="180" w:rightChars="0" w:firstLine="640" w:firstLineChars="200"/>
        <w:jc w:val="both"/>
        <w:textAlignment w:val="auto"/>
        <w:outlineLvl w:val="9"/>
        <w:rPr>
          <w:rFonts w:hint="default" w:ascii="Times New Roman" w:hAnsi="Times New Roman" w:eastAsia="Arial" w:cs="Times New Roman"/>
          <w:sz w:val="32"/>
        </w:rPr>
      </w:pPr>
      <w:r>
        <w:rPr>
          <w:rFonts w:hint="eastAsia" w:ascii="Times New Roman" w:hAnsi="Times New Roman" w:eastAsia="方正仿宋_GBK" w:cs="Times New Roman"/>
          <w:sz w:val="32"/>
          <w:lang w:val="en-US" w:eastAsia="zh-CN"/>
        </w:rPr>
        <w:t>4.</w:t>
      </w:r>
      <w:r>
        <w:rPr>
          <w:rFonts w:hint="default" w:ascii="Times New Roman" w:hAnsi="Times New Roman" w:eastAsia="方正仿宋_GBK" w:cs="Times New Roman"/>
          <w:sz w:val="32"/>
        </w:rPr>
        <w:t>从事核心技术</w:t>
      </w:r>
      <w:r>
        <w:rPr>
          <w:rFonts w:hint="default" w:ascii="Times New Roman" w:hAnsi="Times New Roman" w:eastAsia="宋体" w:cs="Times New Roman"/>
          <w:sz w:val="32"/>
        </w:rPr>
        <w:t>、</w:t>
      </w:r>
      <w:r>
        <w:rPr>
          <w:rFonts w:hint="default" w:ascii="Times New Roman" w:hAnsi="Times New Roman" w:eastAsia="方正仿宋_GBK" w:cs="Times New Roman"/>
          <w:sz w:val="32"/>
        </w:rPr>
        <w:t>关键技术</w:t>
      </w:r>
      <w:r>
        <w:rPr>
          <w:rFonts w:hint="default" w:ascii="Times New Roman" w:hAnsi="Times New Roman" w:eastAsia="宋体" w:cs="Times New Roman"/>
          <w:sz w:val="32"/>
        </w:rPr>
        <w:t>、</w:t>
      </w:r>
      <w:r>
        <w:rPr>
          <w:rFonts w:hint="default" w:ascii="Times New Roman" w:hAnsi="Times New Roman" w:eastAsia="方正仿宋_GBK" w:cs="Times New Roman"/>
          <w:sz w:val="32"/>
        </w:rPr>
        <w:t>前沿技术项目研究</w:t>
      </w:r>
      <w:r>
        <w:rPr>
          <w:rFonts w:hint="default" w:ascii="Times New Roman" w:hAnsi="Times New Roman" w:eastAsia="Arial" w:cs="Times New Roman"/>
          <w:sz w:val="32"/>
        </w:rPr>
        <w:t>,</w:t>
      </w:r>
      <w:r>
        <w:rPr>
          <w:rFonts w:hint="default" w:ascii="Times New Roman" w:hAnsi="Times New Roman" w:eastAsia="方正仿宋_GBK" w:cs="Times New Roman"/>
          <w:sz w:val="32"/>
        </w:rPr>
        <w:t>取得一定成果或掌握核心技术</w:t>
      </w:r>
      <w:r>
        <w:rPr>
          <w:rFonts w:hint="default" w:ascii="Times New Roman" w:hAnsi="Times New Roman" w:eastAsia="Arial" w:cs="Times New Roman"/>
          <w:sz w:val="32"/>
        </w:rPr>
        <w:t>;</w:t>
      </w:r>
      <w:r>
        <w:rPr>
          <w:rFonts w:hint="default" w:ascii="Times New Roman" w:hAnsi="Times New Roman" w:eastAsia="方正仿宋_GBK" w:cs="Times New Roman"/>
          <w:sz w:val="32"/>
        </w:rPr>
        <w:t>参与技术改造</w:t>
      </w:r>
      <w:r>
        <w:rPr>
          <w:rFonts w:hint="default" w:ascii="Times New Roman" w:hAnsi="Times New Roman" w:eastAsia="宋体" w:cs="Times New Roman"/>
          <w:sz w:val="32"/>
        </w:rPr>
        <w:t>、</w:t>
      </w:r>
      <w:r>
        <w:rPr>
          <w:rFonts w:hint="default" w:ascii="Times New Roman" w:hAnsi="Times New Roman" w:eastAsia="方正仿宋_GBK" w:cs="Times New Roman"/>
          <w:sz w:val="32"/>
        </w:rPr>
        <w:t>升级</w:t>
      </w:r>
      <w:r>
        <w:rPr>
          <w:rFonts w:hint="default" w:ascii="Times New Roman" w:hAnsi="Times New Roman" w:eastAsia="Arial" w:cs="Times New Roman"/>
          <w:sz w:val="32"/>
        </w:rPr>
        <w:t>,</w:t>
      </w:r>
      <w:r>
        <w:rPr>
          <w:rFonts w:hint="default" w:ascii="Times New Roman" w:hAnsi="Times New Roman" w:eastAsia="方正仿宋_GBK" w:cs="Times New Roman"/>
          <w:sz w:val="32"/>
        </w:rPr>
        <w:t>取得技术革新或解决关键性技术难题</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right="180" w:rightChars="0" w:firstLine="64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5.</w:t>
      </w:r>
      <w:r>
        <w:rPr>
          <w:rFonts w:hint="default" w:ascii="Times New Roman" w:hAnsi="Times New Roman" w:eastAsia="方正仿宋_GBK" w:cs="Times New Roman"/>
          <w:sz w:val="32"/>
        </w:rPr>
        <w:t>符合条件的博士后研究人员或完成博士后研究工作出站后留在云南省所属单位工作的人才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放宽条件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在云南省贫困县</w:t>
      </w:r>
      <w:r>
        <w:rPr>
          <w:rFonts w:hint="default" w:ascii="Times New Roman" w:hAnsi="Times New Roman" w:eastAsia="宋体" w:cs="Times New Roman"/>
          <w:sz w:val="32"/>
        </w:rPr>
        <w:t>、</w:t>
      </w:r>
      <w:r>
        <w:rPr>
          <w:rFonts w:hint="default" w:ascii="Times New Roman" w:hAnsi="Times New Roman" w:eastAsia="方正仿宋_GBK" w:cs="Times New Roman"/>
          <w:sz w:val="32"/>
        </w:rPr>
        <w:t>边境县</w:t>
      </w:r>
      <w:r>
        <w:rPr>
          <w:rFonts w:hint="default" w:ascii="Times New Roman" w:hAnsi="Times New Roman" w:eastAsia="Arial" w:cs="Times New Roman"/>
          <w:sz w:val="32"/>
        </w:rPr>
        <w:t>(</w:t>
      </w:r>
      <w:r>
        <w:rPr>
          <w:rFonts w:hint="default" w:ascii="Times New Roman" w:hAnsi="Times New Roman" w:eastAsia="方正仿宋_GBK" w:cs="Times New Roman"/>
          <w:sz w:val="32"/>
        </w:rPr>
        <w:t>贫困县以截至</w:t>
      </w:r>
      <w:r>
        <w:rPr>
          <w:rFonts w:hint="default" w:ascii="Times New Roman" w:hAnsi="Times New Roman" w:eastAsia="Arial" w:cs="Times New Roman"/>
          <w:sz w:val="32"/>
        </w:rPr>
        <w:t>2017</w:t>
      </w:r>
      <w:r>
        <w:rPr>
          <w:rFonts w:hint="default" w:ascii="Times New Roman" w:hAnsi="Times New Roman" w:eastAsia="方正仿宋_GBK" w:cs="Times New Roman"/>
          <w:sz w:val="32"/>
        </w:rPr>
        <w:t>年</w:t>
      </w:r>
      <w:r>
        <w:rPr>
          <w:rFonts w:hint="default" w:ascii="Times New Roman" w:hAnsi="Times New Roman" w:eastAsia="Arial" w:cs="Times New Roman"/>
          <w:sz w:val="32"/>
        </w:rPr>
        <w:t>12</w:t>
      </w:r>
      <w:r>
        <w:rPr>
          <w:rFonts w:hint="default" w:ascii="Times New Roman" w:hAnsi="Times New Roman" w:eastAsia="方正仿宋_GBK" w:cs="Times New Roman"/>
          <w:sz w:val="32"/>
        </w:rPr>
        <w:t>月</w:t>
      </w:r>
      <w:r>
        <w:rPr>
          <w:rFonts w:hint="default" w:ascii="Times New Roman" w:hAnsi="Times New Roman" w:eastAsia="Arial" w:cs="Times New Roman"/>
          <w:sz w:val="32"/>
        </w:rPr>
        <w:t>31</w:t>
      </w:r>
      <w:r>
        <w:rPr>
          <w:rFonts w:hint="default" w:ascii="Times New Roman" w:hAnsi="Times New Roman" w:eastAsia="方正仿宋_GBK" w:cs="Times New Roman"/>
          <w:sz w:val="32"/>
        </w:rPr>
        <w:t>日的名单为准</w:t>
      </w:r>
      <w:r>
        <w:rPr>
          <w:rFonts w:hint="default" w:ascii="Times New Roman" w:hAnsi="Times New Roman" w:eastAsia="Arial" w:cs="Times New Roman"/>
          <w:sz w:val="32"/>
        </w:rPr>
        <w:t>)</w:t>
      </w:r>
      <w:r>
        <w:rPr>
          <w:rFonts w:hint="default" w:ascii="Times New Roman" w:hAnsi="Times New Roman" w:eastAsia="方正仿宋_GBK" w:cs="Times New Roman"/>
          <w:sz w:val="32"/>
        </w:rPr>
        <w:t>行政区域内工作的</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 年龄条件放宽</w:t>
      </w:r>
      <w:r>
        <w:rPr>
          <w:rFonts w:hint="default" w:ascii="Times New Roman" w:hAnsi="Times New Roman" w:eastAsia="Arial" w:cs="Times New Roman"/>
          <w:sz w:val="32"/>
        </w:rPr>
        <w:t>2</w:t>
      </w:r>
      <w:r>
        <w:rPr>
          <w:rFonts w:hint="default" w:ascii="Times New Roman" w:hAnsi="Times New Roman" w:eastAsia="方正仿宋_GBK" w:cs="Times New Roman"/>
          <w:sz w:val="32"/>
        </w:rPr>
        <w:t>岁</w:t>
      </w:r>
      <w:r>
        <w:rPr>
          <w:rFonts w:hint="default" w:ascii="Times New Roman" w:hAnsi="Times New Roman" w:eastAsia="Arial" w:cs="Times New Roman"/>
          <w:sz w:val="32"/>
        </w:rPr>
        <w:t>,</w:t>
      </w:r>
      <w:r>
        <w:rPr>
          <w:rFonts w:hint="default" w:ascii="Times New Roman" w:hAnsi="Times New Roman" w:eastAsia="方正仿宋_GBK" w:cs="Times New Roman"/>
          <w:sz w:val="32"/>
        </w:rPr>
        <w:t>入选后在申报县连续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全职工作时限减少</w:t>
      </w:r>
      <w:r>
        <w:rPr>
          <w:rFonts w:hint="default" w:ascii="Times New Roman" w:hAnsi="Times New Roman" w:eastAsia="Arial" w:cs="Times New Roman"/>
          <w:sz w:val="32"/>
        </w:rPr>
        <w:t>1</w:t>
      </w:r>
      <w:r>
        <w:rPr>
          <w:rFonts w:hint="default" w:ascii="Times New Roman" w:hAnsi="Times New Roman" w:eastAsia="方正仿宋_GBK" w:cs="Times New Roman"/>
          <w:sz w:val="32"/>
        </w:rPr>
        <w:t>年</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20" w:firstLine="679"/>
        <w:jc w:val="both"/>
        <w:textAlignment w:val="auto"/>
        <w:outlineLvl w:val="9"/>
        <w:rPr>
          <w:rFonts w:hint="default" w:ascii="Times New Roman" w:hAnsi="Times New Roman" w:eastAsia="宋体" w:cs="Times New Roman"/>
          <w:sz w:val="32"/>
        </w:rPr>
      </w:pPr>
      <w:r>
        <w:rPr>
          <w:rFonts w:hint="default" w:ascii="Times New Roman" w:hAnsi="Times New Roman" w:eastAsia="方正黑体_GBK" w:cs="Times New Roman"/>
          <w:sz w:val="32"/>
        </w:rPr>
        <w:t>第五条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每年申报一次</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时间为</w:t>
      </w:r>
      <w:r>
        <w:rPr>
          <w:rFonts w:hint="default" w:ascii="Times New Roman" w:hAnsi="Times New Roman" w:eastAsia="Arial" w:cs="Times New Roman"/>
          <w:sz w:val="32"/>
        </w:rPr>
        <w:t>4</w:t>
      </w:r>
      <w:r>
        <w:rPr>
          <w:rFonts w:hint="default" w:ascii="Times New Roman" w:hAnsi="Times New Roman" w:eastAsia="方正仿宋_GBK" w:cs="Times New Roman"/>
          <w:sz w:val="32"/>
        </w:rPr>
        <w:t>月</w:t>
      </w:r>
      <w:r>
        <w:rPr>
          <w:rFonts w:hint="default" w:ascii="Times New Roman" w:hAnsi="Times New Roman" w:eastAsia="Arial" w:cs="Times New Roman"/>
          <w:sz w:val="32"/>
        </w:rPr>
        <w:t>1</w:t>
      </w:r>
      <w:r>
        <w:rPr>
          <w:rFonts w:hint="default" w:ascii="Times New Roman" w:hAnsi="Times New Roman" w:eastAsia="方正仿宋_GBK" w:cs="Times New Roman"/>
          <w:sz w:val="32"/>
        </w:rPr>
        <w:t>日至</w:t>
      </w:r>
      <w:r>
        <w:rPr>
          <w:rFonts w:hint="default" w:ascii="Times New Roman" w:hAnsi="Times New Roman" w:eastAsia="Arial" w:cs="Times New Roman"/>
          <w:sz w:val="32"/>
        </w:rPr>
        <w:t>6</w:t>
      </w:r>
      <w:r>
        <w:rPr>
          <w:rFonts w:hint="default" w:ascii="Times New Roman" w:hAnsi="Times New Roman" w:eastAsia="方正仿宋_GBK" w:cs="Times New Roman"/>
          <w:sz w:val="32"/>
        </w:rPr>
        <w:t>月</w:t>
      </w:r>
      <w:r>
        <w:rPr>
          <w:rFonts w:hint="default" w:ascii="Times New Roman" w:hAnsi="Times New Roman" w:eastAsia="Arial" w:cs="Times New Roman"/>
          <w:sz w:val="32"/>
        </w:rPr>
        <w:t>30</w:t>
      </w:r>
      <w:r>
        <w:rPr>
          <w:rFonts w:hint="default" w:ascii="Times New Roman" w:hAnsi="Times New Roman" w:eastAsia="方正仿宋_GBK" w:cs="Times New Roman"/>
          <w:sz w:val="32"/>
        </w:rPr>
        <w:t>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bookmarkStart w:id="0" w:name="page75"/>
      <w:bookmarkEnd w:id="0"/>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根据年度申报通知</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申报人通过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云南省智慧人才云平台</w:t>
      </w:r>
      <w:r>
        <w:rPr>
          <w:rFonts w:hint="default" w:ascii="Times New Roman" w:hAnsi="Times New Roman" w:eastAsia="Arial" w:cs="Times New Roman"/>
          <w:sz w:val="32"/>
        </w:rPr>
        <w:t>”</w:t>
      </w:r>
      <w:r>
        <w:rPr>
          <w:rFonts w:hint="default" w:ascii="Times New Roman" w:hAnsi="Times New Roman" w:eastAsia="方正仿宋_GBK" w:cs="Times New Roman"/>
          <w:sz w:val="32"/>
        </w:rPr>
        <w:t>填写</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申报书</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向所在单位申请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申报人需提交证明材料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学历学位</w:t>
      </w:r>
      <w:r>
        <w:rPr>
          <w:rFonts w:hint="default" w:ascii="Times New Roman" w:hAnsi="Times New Roman" w:eastAsia="宋体" w:cs="Times New Roman"/>
          <w:sz w:val="32"/>
        </w:rPr>
        <w:t>、</w:t>
      </w:r>
      <w:r>
        <w:rPr>
          <w:rFonts w:hint="default" w:ascii="Times New Roman" w:hAnsi="Times New Roman" w:eastAsia="方正仿宋_GBK" w:cs="Times New Roman"/>
          <w:sz w:val="32"/>
        </w:rPr>
        <w:t>职称证书</w:t>
      </w:r>
      <w:r>
        <w:rPr>
          <w:rFonts w:hint="default" w:ascii="Times New Roman" w:hAnsi="Times New Roman" w:eastAsia="Arial" w:cs="Times New Roman"/>
          <w:sz w:val="32"/>
        </w:rPr>
        <w:t>,</w:t>
      </w:r>
      <w:r>
        <w:rPr>
          <w:rFonts w:hint="default" w:ascii="Times New Roman" w:hAnsi="Times New Roman" w:eastAsia="方正仿宋_GBK" w:cs="Times New Roman"/>
          <w:sz w:val="32"/>
        </w:rPr>
        <w:t>公民身份证</w:t>
      </w:r>
      <w:r>
        <w:rPr>
          <w:rFonts w:hint="default" w:ascii="Times New Roman" w:hAnsi="Times New Roman" w:eastAsia="Arial" w:cs="Times New Roman"/>
          <w:sz w:val="32"/>
        </w:rPr>
        <w:t>(</w:t>
      </w:r>
      <w:r>
        <w:rPr>
          <w:rFonts w:hint="default" w:ascii="Times New Roman" w:hAnsi="Times New Roman" w:eastAsia="方正仿宋_GBK" w:cs="Times New Roman"/>
          <w:sz w:val="32"/>
        </w:rPr>
        <w:t>或护照</w:t>
      </w:r>
      <w:r>
        <w:rPr>
          <w:rFonts w:hint="default" w:ascii="Times New Roman" w:hAnsi="Times New Roman" w:eastAsia="Arial" w:cs="Times New Roman"/>
          <w:sz w:val="32"/>
        </w:rPr>
        <w:t>),</w:t>
      </w:r>
      <w:r>
        <w:rPr>
          <w:rFonts w:hint="default" w:ascii="Times New Roman" w:hAnsi="Times New Roman" w:eastAsia="方正仿宋_GBK" w:cs="Times New Roman"/>
          <w:sz w:val="32"/>
        </w:rPr>
        <w:t>任职材料</w:t>
      </w:r>
      <w:r>
        <w:rPr>
          <w:rFonts w:hint="default" w:ascii="Times New Roman" w:hAnsi="Times New Roman" w:eastAsia="Arial" w:cs="Times New Roman"/>
          <w:sz w:val="32"/>
        </w:rPr>
        <w:t>;</w:t>
      </w:r>
      <w:r>
        <w:rPr>
          <w:rFonts w:hint="default" w:ascii="Times New Roman" w:hAnsi="Times New Roman" w:eastAsia="方正仿宋_GBK" w:cs="Times New Roman"/>
          <w:sz w:val="32"/>
        </w:rPr>
        <w:t>主要成果</w:t>
      </w:r>
      <w:r>
        <w:rPr>
          <w:rFonts w:hint="default" w:ascii="Times New Roman" w:hAnsi="Times New Roman" w:eastAsia="Arial" w:cs="Times New Roman"/>
          <w:sz w:val="32"/>
        </w:rPr>
        <w:t>(</w:t>
      </w:r>
      <w:r>
        <w:rPr>
          <w:rFonts w:hint="default" w:ascii="Times New Roman" w:hAnsi="Times New Roman" w:eastAsia="方正仿宋_GBK" w:cs="Times New Roman"/>
          <w:sz w:val="32"/>
        </w:rPr>
        <w:t>代表性论文论著</w:t>
      </w:r>
      <w:r>
        <w:rPr>
          <w:rFonts w:hint="default" w:ascii="Times New Roman" w:hAnsi="Times New Roman" w:eastAsia="宋体" w:cs="Times New Roman"/>
          <w:sz w:val="32"/>
        </w:rPr>
        <w:t>、</w:t>
      </w:r>
      <w:r>
        <w:rPr>
          <w:rFonts w:hint="default" w:ascii="Times New Roman" w:hAnsi="Times New Roman" w:eastAsia="方正仿宋_GBK" w:cs="Times New Roman"/>
          <w:sz w:val="32"/>
        </w:rPr>
        <w:t>专利及产品证书等</w:t>
      </w:r>
      <w:r>
        <w:rPr>
          <w:rFonts w:hint="default" w:ascii="Times New Roman" w:hAnsi="Times New Roman" w:eastAsia="Arial" w:cs="Times New Roman"/>
          <w:sz w:val="32"/>
        </w:rPr>
        <w:t>)</w:t>
      </w:r>
      <w:r>
        <w:rPr>
          <w:rFonts w:hint="default" w:ascii="Times New Roman" w:hAnsi="Times New Roman" w:eastAsia="方正仿宋_GBK" w:cs="Times New Roman"/>
          <w:sz w:val="32"/>
        </w:rPr>
        <w:t>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主持</w:t>
      </w:r>
      <w:r>
        <w:rPr>
          <w:rFonts w:hint="default" w:ascii="Times New Roman" w:hAnsi="Times New Roman" w:eastAsia="Arial" w:cs="Times New Roman"/>
          <w:sz w:val="32"/>
        </w:rPr>
        <w:t>(</w:t>
      </w:r>
      <w:r>
        <w:rPr>
          <w:rFonts w:hint="default" w:ascii="Times New Roman" w:hAnsi="Times New Roman" w:eastAsia="方正仿宋_GBK" w:cs="Times New Roman"/>
          <w:sz w:val="32"/>
        </w:rPr>
        <w:t>参与</w:t>
      </w:r>
      <w:r>
        <w:rPr>
          <w:rFonts w:hint="default" w:ascii="Times New Roman" w:hAnsi="Times New Roman" w:eastAsia="Arial" w:cs="Times New Roman"/>
          <w:sz w:val="32"/>
        </w:rPr>
        <w:t>)</w:t>
      </w:r>
      <w:r>
        <w:rPr>
          <w:rFonts w:hint="default" w:ascii="Times New Roman" w:hAnsi="Times New Roman" w:eastAsia="方正仿宋_GBK" w:cs="Times New Roman"/>
          <w:sz w:val="32"/>
        </w:rPr>
        <w:t>过的重大项目证明</w:t>
      </w:r>
      <w:r>
        <w:rPr>
          <w:rFonts w:hint="default" w:ascii="Times New Roman" w:hAnsi="Times New Roman" w:eastAsia="Arial" w:cs="Times New Roman"/>
          <w:sz w:val="32"/>
        </w:rPr>
        <w:t>,</w:t>
      </w:r>
      <w:r>
        <w:rPr>
          <w:rFonts w:hint="default" w:ascii="Times New Roman" w:hAnsi="Times New Roman" w:eastAsia="方正仿宋_GBK" w:cs="Times New Roman"/>
          <w:sz w:val="32"/>
        </w:rPr>
        <w:t>获省部级以上奖励证书</w:t>
      </w:r>
      <w:r>
        <w:rPr>
          <w:rFonts w:hint="default" w:ascii="Times New Roman" w:hAnsi="Times New Roman" w:eastAsia="Arial" w:cs="Times New Roman"/>
          <w:sz w:val="32"/>
        </w:rPr>
        <w:t>;</w:t>
      </w:r>
      <w:r>
        <w:rPr>
          <w:rFonts w:hint="default" w:ascii="Times New Roman" w:hAnsi="Times New Roman" w:eastAsia="方正仿宋_GBK" w:cs="Times New Roman"/>
          <w:sz w:val="32"/>
        </w:rPr>
        <w:t>其他能证明创新水平的附件材料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审核</w:t>
      </w:r>
      <w:r>
        <w:rPr>
          <w:rFonts w:hint="eastAsia" w:ascii="Times New Roman" w:hAnsi="Times New Roman" w:eastAsia="方正仿宋_GBK" w:cs="Times New Roman"/>
          <w:sz w:val="32"/>
          <w:lang w:eastAsia="zh-CN"/>
        </w:rPr>
        <w:t>。</w:t>
      </w:r>
      <w:r>
        <w:rPr>
          <w:rFonts w:hint="default" w:ascii="Times New Roman" w:hAnsi="Times New Roman" w:eastAsia="方正仿宋_GBK" w:cs="Times New Roman"/>
          <w:sz w:val="32"/>
        </w:rPr>
        <w:t>申报人所在单位及省直主管部门</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州市人</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力资源社会保障部门</w:t>
      </w:r>
      <w:r>
        <w:rPr>
          <w:rFonts w:hint="default" w:ascii="Times New Roman" w:hAnsi="Times New Roman" w:eastAsia="Arial" w:cs="Times New Roman"/>
          <w:sz w:val="32"/>
        </w:rPr>
        <w:t>)</w:t>
      </w:r>
      <w:r>
        <w:rPr>
          <w:rFonts w:hint="default" w:ascii="Times New Roman" w:hAnsi="Times New Roman" w:eastAsia="方正仿宋_GBK" w:cs="Times New Roman"/>
          <w:sz w:val="32"/>
        </w:rPr>
        <w:t>对申报材料和证明材料审核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按干管 权限商请纪检监察部门出具申报人廉洁自律情况书面意见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属非公经济组织和社会组织的申报人</w:t>
      </w:r>
      <w:r>
        <w:rPr>
          <w:rFonts w:hint="default" w:ascii="Times New Roman" w:hAnsi="Times New Roman" w:eastAsia="Arial" w:cs="Times New Roman"/>
          <w:sz w:val="32"/>
        </w:rPr>
        <w:t>,</w:t>
      </w:r>
      <w:r>
        <w:rPr>
          <w:rFonts w:hint="default" w:ascii="Times New Roman" w:hAnsi="Times New Roman" w:eastAsia="方正仿宋_GBK" w:cs="Times New Roman"/>
          <w:sz w:val="32"/>
        </w:rPr>
        <w:t>由该组织主管部门出 具遵纪守法书面意见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所在单位隶属省直党政</w:t>
      </w:r>
      <w:r>
        <w:rPr>
          <w:rFonts w:hint="default" w:ascii="Times New Roman" w:hAnsi="Times New Roman" w:eastAsia="宋体" w:cs="Times New Roman"/>
          <w:sz w:val="32"/>
        </w:rPr>
        <w:t>、</w:t>
      </w:r>
      <w:r>
        <w:rPr>
          <w:rFonts w:hint="default" w:ascii="Times New Roman" w:hAnsi="Times New Roman" w:eastAsia="方正仿宋_GBK" w:cs="Times New Roman"/>
          <w:sz w:val="32"/>
        </w:rPr>
        <w:t>群团及省属企业</w:t>
      </w:r>
      <w:r>
        <w:rPr>
          <w:rFonts w:hint="default" w:ascii="Times New Roman" w:hAnsi="Times New Roman" w:eastAsia="宋体" w:cs="Times New Roman"/>
          <w:sz w:val="32"/>
        </w:rPr>
        <w:t>、</w:t>
      </w:r>
      <w:r>
        <w:rPr>
          <w:rFonts w:hint="default" w:ascii="Times New Roman" w:hAnsi="Times New Roman" w:eastAsia="方正仿宋_GBK" w:cs="Times New Roman"/>
          <w:sz w:val="32"/>
        </w:rPr>
        <w:t>高校</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科研机构</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中央驻滇单位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统称省直主管部门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由所在单位省直主管部门党组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审核并签署意见</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所在单位隶属州市</w:t>
      </w:r>
      <w:r>
        <w:rPr>
          <w:rFonts w:hint="default" w:ascii="Times New Roman" w:hAnsi="Times New Roman" w:eastAsia="Arial" w:cs="Times New Roman"/>
          <w:sz w:val="32"/>
        </w:rPr>
        <w:t>,</w:t>
      </w:r>
      <w:r>
        <w:rPr>
          <w:rFonts w:hint="default" w:ascii="Times New Roman" w:hAnsi="Times New Roman" w:eastAsia="方正仿宋_GBK" w:cs="Times New Roman"/>
          <w:sz w:val="32"/>
        </w:rPr>
        <w:t>由州市人力资源社会保障部门审核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所在单位隶属不明或属非公经济组织和社会组织</w:t>
      </w:r>
      <w:r>
        <w:rPr>
          <w:rFonts w:hint="default" w:ascii="Times New Roman" w:hAnsi="Times New Roman" w:eastAsia="Arial" w:cs="Times New Roman"/>
          <w:sz w:val="32"/>
        </w:rPr>
        <w:t>,</w:t>
      </w:r>
      <w:r>
        <w:rPr>
          <w:rFonts w:hint="default" w:ascii="Times New Roman" w:hAnsi="Times New Roman" w:eastAsia="方正仿宋_GBK" w:cs="Times New Roman"/>
          <w:sz w:val="32"/>
        </w:rPr>
        <w:t>按属地原则由州市人力资源社会保障部门审核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省直主管部门党组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或州市人力资源社会保障部门对申报材料审核并签署意见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宋体" w:cs="Times New Roman"/>
          <w:sz w:val="32"/>
        </w:rPr>
      </w:pPr>
      <w:r>
        <w:rPr>
          <w:rFonts w:hint="default" w:ascii="Times New Roman" w:hAnsi="Times New Roman" w:eastAsia="方正仿宋_GBK" w:cs="Times New Roman"/>
          <w:sz w:val="32"/>
        </w:rPr>
        <w:t>省人力资源社会保障厅会同有关部门进行资格审查</w:t>
      </w:r>
      <w:r>
        <w:rPr>
          <w:rFonts w:hint="default" w:ascii="Times New Roman" w:hAnsi="Times New Roman" w:eastAsia="Arial" w:cs="Times New Roman"/>
          <w:sz w:val="32"/>
        </w:rPr>
        <w:t>,</w:t>
      </w:r>
      <w:r>
        <w:rPr>
          <w:rFonts w:hint="default" w:ascii="Times New Roman" w:hAnsi="Times New Roman" w:eastAsia="方正仿宋_GBK" w:cs="Times New Roman"/>
          <w:sz w:val="32"/>
        </w:rPr>
        <w:t>合格者提交评审</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宋体" w:cs="Times New Roman"/>
          <w:sz w:val="32"/>
        </w:rPr>
        <w:sectPr>
          <w:pgSz w:w="11900" w:h="16840"/>
          <w:pgMar w:top="1440" w:right="1360" w:bottom="1124" w:left="1540" w:header="0" w:footer="0" w:gutter="0"/>
          <w:cols w:equalWidth="0" w:num="1">
            <w:col w:w="9000"/>
          </w:cols>
          <w:docGrid w:linePitch="360" w:charSpace="0"/>
        </w:sectPr>
      </w:pP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bookmarkStart w:id="1" w:name="page76"/>
      <w:bookmarkEnd w:id="1"/>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省人力资源社会保障厅组织专家评审委员会</w:t>
      </w:r>
      <w:r>
        <w:rPr>
          <w:rFonts w:hint="default" w:ascii="Times New Roman" w:hAnsi="Times New Roman" w:eastAsia="Arial" w:cs="Times New Roman"/>
          <w:sz w:val="32"/>
        </w:rPr>
        <w:t>,</w:t>
      </w:r>
      <w:r>
        <w:rPr>
          <w:rFonts w:hint="default" w:ascii="Times New Roman" w:hAnsi="Times New Roman" w:eastAsia="方正仿宋_GBK" w:cs="Times New Roman"/>
          <w:sz w:val="32"/>
        </w:rPr>
        <w:t>重点对人才的学术技术水平</w:t>
      </w:r>
      <w:r>
        <w:rPr>
          <w:rFonts w:hint="default" w:ascii="Times New Roman" w:hAnsi="Times New Roman" w:eastAsia="Arial" w:cs="Times New Roman"/>
          <w:sz w:val="32"/>
        </w:rPr>
        <w:t>,</w:t>
      </w:r>
      <w:r>
        <w:rPr>
          <w:rFonts w:hint="default" w:ascii="Times New Roman" w:hAnsi="Times New Roman" w:eastAsia="方正仿宋_GBK" w:cs="Times New Roman"/>
          <w:sz w:val="32"/>
        </w:rPr>
        <w:t>项目先进性</w:t>
      </w:r>
      <w:r>
        <w:rPr>
          <w:rFonts w:hint="default" w:ascii="Times New Roman" w:hAnsi="Times New Roman" w:eastAsia="宋体" w:cs="Times New Roman"/>
          <w:sz w:val="32"/>
        </w:rPr>
        <w:t>、</w:t>
      </w:r>
      <w:r>
        <w:rPr>
          <w:rFonts w:hint="default" w:ascii="Times New Roman" w:hAnsi="Times New Roman" w:eastAsia="方正仿宋_GBK" w:cs="Times New Roman"/>
          <w:sz w:val="32"/>
        </w:rPr>
        <w:t>可行性及预期经济社会效益进行综合评审</w:t>
      </w:r>
      <w:r>
        <w:rPr>
          <w:rFonts w:hint="default" w:ascii="Times New Roman" w:hAnsi="Times New Roman" w:eastAsia="Arial" w:cs="Times New Roman"/>
          <w:sz w:val="32"/>
        </w:rPr>
        <w:t>,</w:t>
      </w:r>
      <w:r>
        <w:rPr>
          <w:rFonts w:hint="default" w:ascii="Times New Roman" w:hAnsi="Times New Roman" w:eastAsia="方正仿宋_GBK" w:cs="Times New Roman"/>
          <w:sz w:val="32"/>
        </w:rPr>
        <w:t>按控制名额提出人选建议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审定</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省人力资源社会保障厅根据专家评审委员会建议</w:t>
      </w:r>
      <w:r>
        <w:rPr>
          <w:rFonts w:hint="default" w:ascii="Times New Roman" w:hAnsi="Times New Roman" w:eastAsia="Arial" w:cs="Times New Roman"/>
          <w:sz w:val="32"/>
        </w:rPr>
        <w:t>,</w:t>
      </w:r>
      <w:r>
        <w:rPr>
          <w:rFonts w:hint="default" w:ascii="Times New Roman" w:hAnsi="Times New Roman" w:eastAsia="方正仿宋_GBK" w:cs="Times New Roman"/>
          <w:sz w:val="32"/>
        </w:rPr>
        <w:t>研究提出拟入选人才名单</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报省人才工作领导小组审定</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五</w:t>
      </w:r>
      <w:r>
        <w:rPr>
          <w:rFonts w:hint="default" w:ascii="Times New Roman" w:hAnsi="Times New Roman" w:eastAsia="Arial" w:cs="Times New Roman"/>
          <w:sz w:val="32"/>
        </w:rPr>
        <w:t>)</w:t>
      </w:r>
      <w:r>
        <w:rPr>
          <w:rFonts w:hint="default" w:ascii="Times New Roman" w:hAnsi="Times New Roman" w:eastAsia="方正仿宋_GBK" w:cs="Times New Roman"/>
          <w:sz w:val="32"/>
        </w:rPr>
        <w:t>公告</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省人才工作领导小组审定人选</w:t>
      </w:r>
      <w:r>
        <w:rPr>
          <w:rFonts w:hint="default" w:ascii="Times New Roman" w:hAnsi="Times New Roman" w:eastAsia="Arial" w:cs="Times New Roman"/>
          <w:sz w:val="32"/>
        </w:rPr>
        <w:t>,</w:t>
      </w:r>
      <w:r>
        <w:rPr>
          <w:rFonts w:hint="default" w:ascii="Times New Roman" w:hAnsi="Times New Roman" w:eastAsia="方正仿宋_GBK" w:cs="Times New Roman"/>
          <w:sz w:val="32"/>
        </w:rPr>
        <w:t>通过省人力资源社会保障厅门户网站向社会公告</w:t>
      </w:r>
      <w:r>
        <w:rPr>
          <w:rFonts w:hint="default" w:ascii="Times New Roman" w:hAnsi="Times New Roman" w:eastAsia="Arial" w:cs="Times New Roman"/>
          <w:sz w:val="32"/>
        </w:rPr>
        <w:t>5</w:t>
      </w:r>
      <w:r>
        <w:rPr>
          <w:rFonts w:hint="default" w:ascii="Times New Roman" w:hAnsi="Times New Roman" w:eastAsia="方正仿宋_GBK" w:cs="Times New Roman"/>
          <w:sz w:val="32"/>
        </w:rPr>
        <w:t>个工作日</w:t>
      </w:r>
      <w:r>
        <w:rPr>
          <w:rFonts w:hint="default" w:ascii="Times New Roman" w:hAnsi="Times New Roman" w:eastAsia="宋体" w:cs="Times New Roman"/>
          <w:sz w:val="32"/>
        </w:rPr>
        <w:t>。</w:t>
      </w:r>
      <w:r>
        <w:rPr>
          <w:rFonts w:hint="default" w:ascii="Times New Roman" w:hAnsi="Times New Roman" w:eastAsia="方正仿宋_GBK" w:cs="Times New Roman"/>
          <w:sz w:val="32"/>
        </w:rPr>
        <w:t>经公告无异议</w:t>
      </w:r>
      <w:r>
        <w:rPr>
          <w:rFonts w:hint="default" w:ascii="Times New Roman" w:hAnsi="Times New Roman" w:eastAsia="Arial" w:cs="Times New Roman"/>
          <w:sz w:val="32"/>
        </w:rPr>
        <w:t>,</w:t>
      </w:r>
      <w:r>
        <w:rPr>
          <w:rFonts w:hint="default" w:ascii="Times New Roman" w:hAnsi="Times New Roman" w:eastAsia="方正仿宋_GBK" w:cs="Times New Roman"/>
          <w:sz w:val="32"/>
        </w:rPr>
        <w:t>省人力资源社会保障厅发文公布入选人才名单</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第六条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支持政策</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享受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第三章</w:t>
      </w:r>
      <w:r>
        <w:rPr>
          <w:rFonts w:hint="default" w:ascii="Times New Roman" w:hAnsi="Times New Roman" w:eastAsia="宋体" w:cs="Times New Roman"/>
          <w:sz w:val="32"/>
        </w:rPr>
        <w:t>、</w:t>
      </w:r>
      <w:r>
        <w:rPr>
          <w:rFonts w:hint="default" w:ascii="Times New Roman" w:hAnsi="Times New Roman" w:eastAsia="方正仿宋_GBK" w:cs="Times New Roman"/>
          <w:sz w:val="32"/>
        </w:rPr>
        <w:t>第四章政策支持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经费资助</w:t>
      </w:r>
    </w:p>
    <w:p>
      <w:pPr>
        <w:keepNext w:val="0"/>
        <w:keepLines w:val="0"/>
        <w:pageBreakBefore w:val="0"/>
        <w:widowControl/>
        <w:kinsoku/>
        <w:wordWrap/>
        <w:overflowPunct/>
        <w:topLinePunct w:val="0"/>
        <w:autoSpaceDE/>
        <w:autoSpaceDN/>
        <w:bidi w:val="0"/>
        <w:adjustRightInd/>
        <w:snapToGrid/>
        <w:spacing w:line="560" w:lineRule="exact"/>
        <w:ind w:right="18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1.50</w:t>
      </w:r>
      <w:r>
        <w:rPr>
          <w:rFonts w:hint="default" w:ascii="Times New Roman" w:hAnsi="Times New Roman" w:eastAsia="方正仿宋_GBK" w:cs="Times New Roman"/>
          <w:sz w:val="32"/>
        </w:rPr>
        <w:t>万元专项培养经费</w:t>
      </w:r>
      <w:r>
        <w:rPr>
          <w:rFonts w:hint="default" w:ascii="Times New Roman" w:hAnsi="Times New Roman" w:eastAsia="Arial" w:cs="Times New Roman"/>
          <w:sz w:val="32"/>
        </w:rPr>
        <w:t>,</w:t>
      </w:r>
      <w:r>
        <w:rPr>
          <w:rFonts w:hint="default" w:ascii="Times New Roman" w:hAnsi="Times New Roman" w:eastAsia="方正仿宋_GBK" w:cs="Times New Roman"/>
          <w:sz w:val="32"/>
        </w:rPr>
        <w:t>分</w:t>
      </w:r>
      <w:r>
        <w:rPr>
          <w:rFonts w:hint="default" w:ascii="Times New Roman" w:hAnsi="Times New Roman" w:eastAsia="Arial" w:cs="Times New Roman"/>
          <w:sz w:val="32"/>
        </w:rPr>
        <w:t>5</w:t>
      </w:r>
      <w:r>
        <w:rPr>
          <w:rFonts w:hint="default" w:ascii="Times New Roman" w:hAnsi="Times New Roman" w:eastAsia="方正仿宋_GBK" w:cs="Times New Roman"/>
          <w:sz w:val="32"/>
        </w:rPr>
        <w:t>年平均拨付</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原则上按不低于</w:t>
      </w:r>
      <w:r>
        <w:rPr>
          <w:rFonts w:hint="default" w:ascii="Times New Roman" w:hAnsi="Times New Roman" w:eastAsia="Arial" w:cs="Times New Roman"/>
          <w:sz w:val="32"/>
        </w:rPr>
        <w:t>1:1</w:t>
      </w:r>
      <w:r>
        <w:rPr>
          <w:rFonts w:hint="default" w:ascii="Times New Roman" w:hAnsi="Times New Roman" w:eastAsia="方正仿宋_GBK" w:cs="Times New Roman"/>
          <w:sz w:val="32"/>
        </w:rPr>
        <w:t>配套</w:t>
      </w:r>
      <w:r>
        <w:rPr>
          <w:rFonts w:hint="default" w:ascii="Times New Roman" w:hAnsi="Times New Roman" w:eastAsia="宋体" w:cs="Times New Roman"/>
          <w:sz w:val="32"/>
        </w:rPr>
        <w:t>。</w:t>
      </w:r>
    </w:p>
    <w:p>
      <w:pPr>
        <w:keepNext w:val="0"/>
        <w:keepLines w:val="0"/>
        <w:pageBreakBefore w:val="0"/>
        <w:widowControl/>
        <w:numPr>
          <w:ilvl w:val="0"/>
          <w:numId w:val="2"/>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每年</w:t>
      </w:r>
      <w:r>
        <w:rPr>
          <w:rFonts w:hint="default" w:ascii="Times New Roman" w:hAnsi="Times New Roman" w:eastAsia="Arial" w:cs="Times New Roman"/>
          <w:sz w:val="32"/>
        </w:rPr>
        <w:t>1.2</w:t>
      </w:r>
      <w:r>
        <w:rPr>
          <w:rFonts w:hint="default" w:ascii="Times New Roman" w:hAnsi="Times New Roman" w:eastAsia="方正仿宋_GBK" w:cs="Times New Roman"/>
          <w:sz w:val="32"/>
        </w:rPr>
        <w:t>万元特殊生活补贴</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3.</w:t>
      </w:r>
      <w:r>
        <w:rPr>
          <w:rFonts w:hint="default" w:ascii="Times New Roman" w:hAnsi="Times New Roman" w:eastAsia="方正仿宋_GBK" w:cs="Times New Roman"/>
          <w:sz w:val="32"/>
        </w:rPr>
        <w:t xml:space="preserve">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入选者</w:t>
      </w:r>
      <w:r>
        <w:rPr>
          <w:rFonts w:hint="default" w:ascii="Times New Roman" w:hAnsi="Times New Roman" w:eastAsia="Arial" w:cs="Times New Roman"/>
          <w:sz w:val="32"/>
        </w:rPr>
        <w:t>5</w:t>
      </w:r>
      <w:r>
        <w:rPr>
          <w:rFonts w:hint="default" w:ascii="Times New Roman" w:hAnsi="Times New Roman" w:eastAsia="方正仿宋_GBK" w:cs="Times New Roman"/>
          <w:sz w:val="32"/>
        </w:rPr>
        <w:t>年培养期满后</w:t>
      </w:r>
      <w:r>
        <w:rPr>
          <w:rFonts w:hint="default" w:ascii="Times New Roman" w:hAnsi="Times New Roman" w:eastAsia="Arial" w:cs="Times New Roman"/>
          <w:sz w:val="32"/>
        </w:rPr>
        <w:t>,</w:t>
      </w:r>
      <w:r>
        <w:rPr>
          <w:rFonts w:hint="default" w:ascii="Times New Roman" w:hAnsi="Times New Roman" w:eastAsia="方正仿宋_GBK" w:cs="Times New Roman"/>
          <w:sz w:val="32"/>
        </w:rPr>
        <w:t>根据需要可继续申报</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万元专项培养经费支持</w:t>
      </w:r>
      <w:r>
        <w:rPr>
          <w:rFonts w:hint="default" w:ascii="Times New Roman" w:hAnsi="Times New Roman" w:eastAsia="Arial" w:cs="Times New Roman"/>
          <w:sz w:val="32"/>
        </w:rPr>
        <w:t>,</w:t>
      </w:r>
      <w:r>
        <w:rPr>
          <w:rFonts w:hint="default" w:ascii="Times New Roman" w:hAnsi="Times New Roman" w:eastAsia="方正仿宋_GBK" w:cs="Times New Roman"/>
          <w:sz w:val="32"/>
        </w:rPr>
        <w:t>按照第五条规定程序申报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主要支持政策</w:t>
      </w:r>
    </w:p>
    <w:p>
      <w:pPr>
        <w:keepNext w:val="0"/>
        <w:keepLines w:val="0"/>
        <w:pageBreakBefore w:val="0"/>
        <w:widowControl/>
        <w:kinsoku/>
        <w:wordWrap/>
        <w:overflowPunct/>
        <w:topLinePunct w:val="0"/>
        <w:autoSpaceDE/>
        <w:autoSpaceDN/>
        <w:bidi w:val="0"/>
        <w:adjustRightInd/>
        <w:snapToGrid/>
        <w:spacing w:line="560" w:lineRule="exact"/>
        <w:ind w:right="180" w:firstLine="594"/>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1.</w:t>
      </w:r>
      <w:r>
        <w:rPr>
          <w:rFonts w:hint="eastAsia" w:ascii="Times New Roman" w:hAnsi="Times New Roman" w:eastAsia="宋体" w:cs="Times New Roman"/>
          <w:sz w:val="32"/>
          <w:lang w:val="en-US" w:eastAsia="zh-CN"/>
        </w:rPr>
        <w:t xml:space="preserve"> </w:t>
      </w:r>
      <w:r>
        <w:rPr>
          <w:rFonts w:hint="default" w:ascii="Times New Roman" w:hAnsi="Times New Roman" w:eastAsia="Arial" w:cs="Times New Roman"/>
          <w:sz w:val="32"/>
        </w:rPr>
        <w:t>5</w:t>
      </w:r>
      <w:r>
        <w:rPr>
          <w:rFonts w:hint="default" w:ascii="Times New Roman" w:hAnsi="Times New Roman" w:eastAsia="方正仿宋_GBK" w:cs="Times New Roman"/>
          <w:sz w:val="32"/>
        </w:rPr>
        <w:t>年最低服务年限内</w:t>
      </w:r>
      <w:r>
        <w:rPr>
          <w:rFonts w:hint="default" w:ascii="Times New Roman" w:hAnsi="Times New Roman" w:eastAsia="Arial" w:cs="Times New Roman"/>
          <w:sz w:val="32"/>
        </w:rPr>
        <w:t>,</w:t>
      </w:r>
      <w:r>
        <w:rPr>
          <w:rFonts w:hint="default" w:ascii="Times New Roman" w:hAnsi="Times New Roman" w:eastAsia="方正仿宋_GBK" w:cs="Times New Roman"/>
          <w:sz w:val="32"/>
        </w:rPr>
        <w:t>可申请一次最多</w:t>
      </w:r>
      <w:r>
        <w:rPr>
          <w:rFonts w:hint="default" w:ascii="Times New Roman" w:hAnsi="Times New Roman" w:eastAsia="Arial" w:cs="Times New Roman"/>
          <w:sz w:val="32"/>
        </w:rPr>
        <w:t>1</w:t>
      </w:r>
      <w:r>
        <w:rPr>
          <w:rFonts w:hint="default" w:ascii="Times New Roman" w:hAnsi="Times New Roman" w:eastAsia="方正仿宋_GBK" w:cs="Times New Roman"/>
          <w:sz w:val="32"/>
        </w:rPr>
        <w:t>年的国内外发达地区研修访学资助</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right="160" w:rightChars="0" w:firstLine="650" w:firstLineChars="200"/>
        <w:jc w:val="both"/>
        <w:textAlignment w:val="auto"/>
        <w:outlineLvl w:val="9"/>
        <w:rPr>
          <w:rFonts w:hint="default" w:ascii="Times New Roman" w:hAnsi="Times New Roman" w:eastAsia="Arial" w:cs="Times New Roman"/>
          <w:sz w:val="32"/>
        </w:rPr>
      </w:pPr>
      <w:bookmarkStart w:id="2" w:name="page77"/>
      <w:bookmarkEnd w:id="2"/>
      <w:r>
        <w:rPr>
          <w:rFonts w:hint="eastAsia" w:ascii="Times New Roman" w:hAnsi="Times New Roman" w:eastAsia="方正仿宋_GBK" w:cs="Times New Roman"/>
          <w:sz w:val="32"/>
          <w:lang w:val="en-US" w:eastAsia="zh-CN"/>
        </w:rPr>
        <w:t xml:space="preserve">2. </w:t>
      </w:r>
      <w:r>
        <w:rPr>
          <w:rFonts w:hint="default" w:ascii="Times New Roman" w:hAnsi="Times New Roman" w:eastAsia="方正仿宋_GBK" w:cs="Times New Roman"/>
          <w:sz w:val="32"/>
        </w:rPr>
        <w:t>评聘正高专业技术职称</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报省人力资源社会保障厅单独核定</w:t>
      </w:r>
      <w:r>
        <w:rPr>
          <w:rFonts w:hint="default" w:ascii="Times New Roman" w:hAnsi="Times New Roman" w:eastAsia="Arial" w:cs="Times New Roman"/>
          <w:sz w:val="32"/>
        </w:rPr>
        <w:t>,</w:t>
      </w:r>
      <w:r>
        <w:rPr>
          <w:rFonts w:hint="default" w:ascii="Times New Roman" w:hAnsi="Times New Roman" w:eastAsia="方正仿宋_GBK" w:cs="Times New Roman"/>
          <w:sz w:val="32"/>
        </w:rPr>
        <w:t>不受所在单位职称总数和结构比例限制</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right="160" w:rightChars="0"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3. </w:t>
      </w:r>
      <w:r>
        <w:rPr>
          <w:rFonts w:hint="default" w:ascii="Times New Roman" w:hAnsi="Times New Roman" w:eastAsia="方正仿宋_GBK" w:cs="Times New Roman"/>
          <w:sz w:val="32"/>
        </w:rPr>
        <w:t xml:space="preserve">入选云南省万人计划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的在站博士后研究人员</w:t>
      </w:r>
      <w:r>
        <w:rPr>
          <w:rFonts w:hint="default" w:ascii="Times New Roman" w:hAnsi="Times New Roman" w:eastAsia="Arial" w:cs="Times New Roman"/>
          <w:sz w:val="32"/>
        </w:rPr>
        <w:t>,</w:t>
      </w:r>
      <w:r>
        <w:rPr>
          <w:rFonts w:hint="default" w:ascii="Times New Roman" w:hAnsi="Times New Roman" w:eastAsia="方正仿宋_GBK" w:cs="Times New Roman"/>
          <w:sz w:val="32"/>
        </w:rPr>
        <w:t>优先纳入云南省博士后定向培养计划和省级博士后科研基金资助</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4. </w:t>
      </w:r>
      <w:r>
        <w:rPr>
          <w:rFonts w:hint="default" w:ascii="Times New Roman" w:hAnsi="Times New Roman" w:eastAsia="宋体" w:cs="Times New Roman"/>
          <w:sz w:val="32"/>
        </w:rPr>
        <w:t>《</w:t>
      </w:r>
      <w:r>
        <w:rPr>
          <w:rFonts w:hint="default" w:ascii="Times New Roman" w:hAnsi="Times New Roman" w:eastAsia="方正仿宋_GBK" w:cs="Times New Roman"/>
          <w:sz w:val="32"/>
        </w:rPr>
        <w:t>关于印发</w:t>
      </w:r>
      <w:r>
        <w:rPr>
          <w:rFonts w:hint="default" w:ascii="Times New Roman" w:hAnsi="Times New Roman" w:eastAsia="Arial" w:cs="Times New Roman"/>
          <w:sz w:val="32"/>
        </w:rPr>
        <w:t xml:space="preserve"> </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千人计划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实施办法</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试</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的通知</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云厅字</w:t>
      </w:r>
      <w:r>
        <w:rPr>
          <w:rFonts w:hint="default" w:ascii="Times New Roman" w:hAnsi="Times New Roman" w:eastAsia="Arial" w:cs="Times New Roman"/>
          <w:sz w:val="32"/>
        </w:rPr>
        <w:t xml:space="preserve"> </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规定的其他支持政策</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第七条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监督管理</w:t>
      </w:r>
    </w:p>
    <w:p>
      <w:pPr>
        <w:keepNext w:val="0"/>
        <w:keepLines w:val="0"/>
        <w:pageBreakBefore w:val="0"/>
        <w:widowControl/>
        <w:kinsoku/>
        <w:wordWrap/>
        <w:overflowPunct/>
        <w:topLinePunct w:val="0"/>
        <w:autoSpaceDE/>
        <w:autoSpaceDN/>
        <w:bidi w:val="0"/>
        <w:adjustRightInd/>
        <w:snapToGrid/>
        <w:spacing w:line="560" w:lineRule="exact"/>
        <w:ind w:right="16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申报人和所在单位对申报材料真实性负责</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申报人应当诚实守信</w:t>
      </w:r>
      <w:r>
        <w:rPr>
          <w:rFonts w:hint="default" w:ascii="Times New Roman" w:hAnsi="Times New Roman" w:eastAsia="Arial" w:cs="Times New Roman"/>
          <w:sz w:val="32"/>
        </w:rPr>
        <w:t>,</w:t>
      </w:r>
      <w:r>
        <w:rPr>
          <w:rFonts w:hint="default" w:ascii="Times New Roman" w:hAnsi="Times New Roman" w:eastAsia="方正仿宋_GBK" w:cs="Times New Roman"/>
          <w:sz w:val="32"/>
        </w:rPr>
        <w:t>遵守法律法规</w:t>
      </w:r>
      <w:r>
        <w:rPr>
          <w:rFonts w:hint="default" w:ascii="Times New Roman" w:hAnsi="Times New Roman" w:eastAsia="Arial" w:cs="Times New Roman"/>
          <w:sz w:val="32"/>
        </w:rPr>
        <w:t>,</w:t>
      </w:r>
      <w:r>
        <w:rPr>
          <w:rFonts w:hint="default" w:ascii="Times New Roman" w:hAnsi="Times New Roman" w:eastAsia="方正仿宋_GBK" w:cs="Times New Roman"/>
          <w:sz w:val="32"/>
        </w:rPr>
        <w:t>对弄虚作假</w:t>
      </w:r>
      <w:r>
        <w:rPr>
          <w:rFonts w:hint="default" w:ascii="Times New Roman" w:hAnsi="Times New Roman" w:eastAsia="宋体" w:cs="Times New Roman"/>
          <w:sz w:val="32"/>
        </w:rPr>
        <w:t>、</w:t>
      </w:r>
      <w:r>
        <w:rPr>
          <w:rFonts w:hint="default" w:ascii="Times New Roman" w:hAnsi="Times New Roman" w:eastAsia="方正仿宋_GBK" w:cs="Times New Roman"/>
          <w:sz w:val="32"/>
        </w:rPr>
        <w:t>骗取套取经费的</w:t>
      </w:r>
      <w:r>
        <w:rPr>
          <w:rFonts w:hint="default" w:ascii="Times New Roman" w:hAnsi="Times New Roman" w:eastAsia="Arial" w:cs="Times New Roman"/>
          <w:sz w:val="32"/>
        </w:rPr>
        <w:t>,</w:t>
      </w:r>
      <w:r>
        <w:rPr>
          <w:rFonts w:hint="default" w:ascii="Times New Roman" w:hAnsi="Times New Roman" w:eastAsia="方正仿宋_GBK" w:cs="Times New Roman"/>
          <w:sz w:val="32"/>
        </w:rPr>
        <w:t>一经发现取消相关待遇</w:t>
      </w:r>
      <w:r>
        <w:rPr>
          <w:rFonts w:hint="default" w:ascii="Times New Roman" w:hAnsi="Times New Roman" w:eastAsia="Arial" w:cs="Times New Roman"/>
          <w:sz w:val="32"/>
        </w:rPr>
        <w:t>,</w:t>
      </w:r>
      <w:r>
        <w:rPr>
          <w:rFonts w:hint="default" w:ascii="Times New Roman" w:hAnsi="Times New Roman" w:eastAsia="方正仿宋_GBK" w:cs="Times New Roman"/>
          <w:sz w:val="32"/>
        </w:rPr>
        <w:t>将弄虚作假申报等失信行为纳入诚信体系记录</w:t>
      </w:r>
      <w:r>
        <w:rPr>
          <w:rFonts w:hint="default" w:ascii="Times New Roman" w:hAnsi="Times New Roman" w:eastAsia="Arial" w:cs="Times New Roman"/>
          <w:sz w:val="32"/>
        </w:rPr>
        <w:t>,</w:t>
      </w:r>
      <w:r>
        <w:rPr>
          <w:rFonts w:hint="default" w:ascii="Times New Roman" w:hAnsi="Times New Roman" w:eastAsia="方正仿宋_GBK" w:cs="Times New Roman"/>
          <w:sz w:val="32"/>
        </w:rPr>
        <w:t>终身不得申报云南省人才项目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6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审核推荐单位不按标准审核或把关不严造成重大工作失 误的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取消本单位当年推荐资格</w:t>
      </w:r>
      <w:r>
        <w:rPr>
          <w:rFonts w:hint="default" w:ascii="Times New Roman" w:hAnsi="Times New Roman" w:eastAsia="Arial" w:cs="Times New Roman"/>
          <w:sz w:val="32"/>
        </w:rPr>
        <w:t>;</w:t>
      </w:r>
      <w:r>
        <w:rPr>
          <w:rFonts w:hint="default" w:ascii="Times New Roman" w:hAnsi="Times New Roman" w:eastAsia="方正仿宋_GBK" w:cs="Times New Roman"/>
          <w:sz w:val="32"/>
        </w:rPr>
        <w:t>恶意上报虚假信息</w:t>
      </w:r>
      <w:r>
        <w:rPr>
          <w:rFonts w:hint="default" w:ascii="Times New Roman" w:hAnsi="Times New Roman" w:eastAsia="Arial" w:cs="Times New Roman"/>
          <w:sz w:val="32"/>
        </w:rPr>
        <w:t>,</w:t>
      </w:r>
      <w:r>
        <w:rPr>
          <w:rFonts w:hint="default" w:ascii="Times New Roman" w:hAnsi="Times New Roman" w:eastAsia="方正仿宋_GBK" w:cs="Times New Roman"/>
          <w:sz w:val="32"/>
        </w:rPr>
        <w:t>参与骗取入选的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年推荐资格</w:t>
      </w:r>
      <w:r>
        <w:rPr>
          <w:rFonts w:hint="default" w:ascii="Times New Roman" w:hAnsi="Times New Roman" w:eastAsia="宋体" w:cs="Times New Roman"/>
          <w:sz w:val="32"/>
        </w:rPr>
        <w:t>。</w:t>
      </w:r>
      <w:r>
        <w:rPr>
          <w:rFonts w:hint="default" w:ascii="Times New Roman" w:hAnsi="Times New Roman" w:eastAsia="方正仿宋_GBK" w:cs="Times New Roman"/>
          <w:sz w:val="32"/>
        </w:rPr>
        <w:t>情节严重</w:t>
      </w:r>
      <w:r>
        <w:rPr>
          <w:rFonts w:hint="default" w:ascii="Times New Roman" w:hAnsi="Times New Roman" w:eastAsia="宋体" w:cs="Times New Roman"/>
          <w:sz w:val="32"/>
        </w:rPr>
        <w:t>、</w:t>
      </w:r>
      <w:r>
        <w:rPr>
          <w:rFonts w:hint="default" w:ascii="Times New Roman" w:hAnsi="Times New Roman" w:eastAsia="方正仿宋_GBK" w:cs="Times New Roman"/>
          <w:sz w:val="32"/>
        </w:rPr>
        <w:t>造成恶劣影响</w:t>
      </w:r>
      <w:r>
        <w:rPr>
          <w:rFonts w:hint="default" w:ascii="Times New Roman" w:hAnsi="Times New Roman" w:eastAsia="宋体" w:cs="Times New Roman"/>
          <w:sz w:val="32"/>
        </w:rPr>
        <w:t>、</w:t>
      </w:r>
      <w:r>
        <w:rPr>
          <w:rFonts w:hint="default" w:ascii="Times New Roman" w:hAnsi="Times New Roman" w:eastAsia="方正仿宋_GBK" w:cs="Times New Roman"/>
          <w:sz w:val="32"/>
        </w:rPr>
        <w:t>触犯法律法规的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由相关单位按规定追究有关人员责任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6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入选云南省万人计划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后</w:t>
      </w:r>
      <w:r>
        <w:rPr>
          <w:rFonts w:hint="default" w:ascii="Times New Roman" w:hAnsi="Times New Roman" w:eastAsia="Arial" w:cs="Times New Roman"/>
          <w:sz w:val="32"/>
        </w:rPr>
        <w:t>,</w:t>
      </w:r>
      <w:r>
        <w:rPr>
          <w:rFonts w:hint="default" w:ascii="Times New Roman" w:hAnsi="Times New Roman" w:eastAsia="方正仿宋_GBK" w:cs="Times New Roman"/>
          <w:sz w:val="32"/>
        </w:rPr>
        <w:t>必须</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连续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全职在云南省工作不少于</w:t>
      </w:r>
      <w:r>
        <w:rPr>
          <w:rFonts w:hint="default" w:ascii="Times New Roman" w:hAnsi="Times New Roman" w:eastAsia="Arial" w:cs="Times New Roman"/>
          <w:sz w:val="32"/>
        </w:rPr>
        <w:t>5</w:t>
      </w:r>
      <w:r>
        <w:rPr>
          <w:rFonts w:hint="default" w:ascii="Times New Roman" w:hAnsi="Times New Roman" w:eastAsia="方正仿宋_GBK" w:cs="Times New Roman"/>
          <w:sz w:val="32"/>
        </w:rPr>
        <w:t xml:space="preserve">年 </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时间从省人力资源社 会保障厅发文之日起算</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要按本实施细则和相关协议履行 责任</w:t>
      </w:r>
      <w:r>
        <w:rPr>
          <w:rFonts w:hint="default" w:ascii="Times New Roman" w:hAnsi="Times New Roman" w:eastAsia="Arial" w:cs="Times New Roman"/>
          <w:sz w:val="32"/>
        </w:rPr>
        <w:t>,</w:t>
      </w:r>
      <w:r>
        <w:rPr>
          <w:rFonts w:hint="default" w:ascii="Times New Roman" w:hAnsi="Times New Roman" w:eastAsia="方正仿宋_GBK" w:cs="Times New Roman"/>
          <w:sz w:val="32"/>
        </w:rPr>
        <w:t>主动面向重大战略需求和国际国内科学技术前沿</w:t>
      </w:r>
      <w:r>
        <w:rPr>
          <w:rFonts w:hint="default" w:ascii="Times New Roman" w:hAnsi="Times New Roman" w:eastAsia="Arial" w:cs="Times New Roman"/>
          <w:sz w:val="32"/>
        </w:rPr>
        <w:t>,</w:t>
      </w:r>
      <w:r>
        <w:rPr>
          <w:rFonts w:hint="default" w:ascii="Times New Roman" w:hAnsi="Times New Roman" w:eastAsia="方正仿宋_GBK" w:cs="Times New Roman"/>
          <w:sz w:val="32"/>
        </w:rPr>
        <w:t>积</w:t>
      </w:r>
      <w:bookmarkStart w:id="3" w:name="page78"/>
      <w:bookmarkEnd w:id="3"/>
      <w:r>
        <w:rPr>
          <w:rFonts w:hint="default" w:ascii="Times New Roman" w:hAnsi="Times New Roman" w:eastAsia="方正仿宋_GBK" w:cs="Times New Roman"/>
          <w:sz w:val="32"/>
        </w:rPr>
        <w:t>极申报各类重大科研项目</w:t>
      </w:r>
      <w:r>
        <w:rPr>
          <w:rFonts w:hint="default" w:ascii="Times New Roman" w:hAnsi="Times New Roman" w:eastAsia="Arial" w:cs="Times New Roman"/>
          <w:sz w:val="32"/>
        </w:rPr>
        <w:t>,</w:t>
      </w:r>
      <w:r>
        <w:rPr>
          <w:rFonts w:hint="default" w:ascii="Times New Roman" w:hAnsi="Times New Roman" w:eastAsia="方正仿宋_GBK" w:cs="Times New Roman"/>
          <w:sz w:val="32"/>
        </w:rPr>
        <w:t>潜心开展探索性</w:t>
      </w:r>
      <w:r>
        <w:rPr>
          <w:rFonts w:hint="default" w:ascii="Times New Roman" w:hAnsi="Times New Roman" w:eastAsia="宋体" w:cs="Times New Roman"/>
          <w:sz w:val="32"/>
        </w:rPr>
        <w:t>、</w:t>
      </w:r>
      <w:r>
        <w:rPr>
          <w:rFonts w:hint="default" w:ascii="Times New Roman" w:hAnsi="Times New Roman" w:eastAsia="方正仿宋_GBK" w:cs="Times New Roman"/>
          <w:sz w:val="32"/>
        </w:rPr>
        <w:t>原创性</w:t>
      </w:r>
      <w:r>
        <w:rPr>
          <w:rFonts w:hint="default" w:ascii="Times New Roman" w:hAnsi="Times New Roman" w:eastAsia="宋体" w:cs="Times New Roman"/>
          <w:sz w:val="32"/>
        </w:rPr>
        <w:t>、</w:t>
      </w:r>
      <w:r>
        <w:rPr>
          <w:rFonts w:hint="default" w:ascii="Times New Roman" w:hAnsi="Times New Roman" w:eastAsia="方正仿宋_GBK" w:cs="Times New Roman"/>
          <w:sz w:val="32"/>
        </w:rPr>
        <w:t>关键性技术研究</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踊跃参与本学科 </w:t>
      </w:r>
      <w:r>
        <w:rPr>
          <w:rFonts w:hint="default" w:ascii="Times New Roman" w:hAnsi="Times New Roman" w:eastAsia="Arial" w:cs="Times New Roman"/>
          <w:sz w:val="32"/>
        </w:rPr>
        <w:t>(</w:t>
      </w:r>
      <w:r>
        <w:rPr>
          <w:rFonts w:hint="default" w:ascii="Times New Roman" w:hAnsi="Times New Roman" w:eastAsia="方正仿宋_GBK" w:cs="Times New Roman"/>
          <w:sz w:val="32"/>
        </w:rPr>
        <w:t>领域</w:t>
      </w:r>
      <w:r>
        <w:rPr>
          <w:rFonts w:hint="default" w:ascii="Times New Roman" w:hAnsi="Times New Roman" w:eastAsia="Arial" w:cs="Times New Roman"/>
          <w:sz w:val="32"/>
        </w:rPr>
        <w:t>)</w:t>
      </w:r>
      <w:r>
        <w:rPr>
          <w:rFonts w:hint="default" w:ascii="Times New Roman" w:hAnsi="Times New Roman" w:eastAsia="方正仿宋_GBK" w:cs="Times New Roman"/>
          <w:sz w:val="32"/>
        </w:rPr>
        <w:t>科研团队和人才队伍 建设</w:t>
      </w:r>
      <w:r>
        <w:rPr>
          <w:rFonts w:hint="default" w:ascii="Times New Roman" w:hAnsi="Times New Roman" w:eastAsia="Arial" w:cs="Times New Roman"/>
          <w:sz w:val="32"/>
        </w:rPr>
        <w:t>,</w:t>
      </w:r>
      <w:r>
        <w:rPr>
          <w:rFonts w:hint="default" w:ascii="Times New Roman" w:hAnsi="Times New Roman" w:eastAsia="方正仿宋_GBK" w:cs="Times New Roman"/>
          <w:sz w:val="32"/>
        </w:rPr>
        <w:t>努力取得业内公认的领先成果</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省人力资源社会保障厅负责云南省万人计划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专项综合管理</w:t>
      </w:r>
      <w:r>
        <w:rPr>
          <w:rFonts w:hint="default" w:ascii="Times New Roman" w:hAnsi="Times New Roman" w:eastAsia="Arial" w:cs="Times New Roman"/>
          <w:sz w:val="32"/>
        </w:rPr>
        <w:t>,</w:t>
      </w:r>
      <w:r>
        <w:rPr>
          <w:rFonts w:hint="default" w:ascii="Times New Roman" w:hAnsi="Times New Roman" w:eastAsia="方正仿宋_GBK" w:cs="Times New Roman"/>
          <w:sz w:val="32"/>
        </w:rPr>
        <w:t>指导相关部门履行人才服务保障和监督管理职责</w:t>
      </w:r>
      <w:r>
        <w:rPr>
          <w:rFonts w:hint="default" w:ascii="Times New Roman" w:hAnsi="Times New Roman" w:eastAsia="Arial" w:cs="Times New Roman"/>
          <w:sz w:val="32"/>
        </w:rPr>
        <w:t>,</w:t>
      </w:r>
      <w:r>
        <w:rPr>
          <w:rFonts w:hint="default" w:ascii="Times New Roman" w:hAnsi="Times New Roman" w:eastAsia="方正仿宋_GBK" w:cs="Times New Roman"/>
          <w:sz w:val="32"/>
        </w:rPr>
        <w:t>定期或不定期开展随访服务</w:t>
      </w:r>
      <w:r>
        <w:rPr>
          <w:rFonts w:hint="default" w:ascii="Times New Roman" w:hAnsi="Times New Roman" w:eastAsia="Arial" w:cs="Times New Roman"/>
          <w:sz w:val="32"/>
        </w:rPr>
        <w:t>,</w:t>
      </w:r>
      <w:r>
        <w:rPr>
          <w:rFonts w:hint="default" w:ascii="Times New Roman" w:hAnsi="Times New Roman" w:eastAsia="方正仿宋_GBK" w:cs="Times New Roman"/>
          <w:sz w:val="32"/>
        </w:rPr>
        <w:t>了解创新创业进展</w:t>
      </w:r>
      <w:r>
        <w:rPr>
          <w:rFonts w:hint="default" w:ascii="Times New Roman" w:hAnsi="Times New Roman" w:eastAsia="Arial" w:cs="Times New Roman"/>
          <w:sz w:val="32"/>
        </w:rPr>
        <w:t>,</w:t>
      </w:r>
      <w:r>
        <w:rPr>
          <w:rFonts w:hint="default" w:ascii="Times New Roman" w:hAnsi="Times New Roman" w:eastAsia="方正仿宋_GBK" w:cs="Times New Roman"/>
          <w:sz w:val="32"/>
        </w:rPr>
        <w:t>帮助协调解决工作中遇到的困难和问题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方正仿宋_GBK" w:cs="Times New Roman"/>
          <w:sz w:val="32"/>
        </w:rPr>
      </w:pPr>
      <w:r>
        <w:rPr>
          <w:rFonts w:hint="default" w:ascii="Times New Roman" w:hAnsi="Times New Roman" w:eastAsia="方正仿宋_GBK" w:cs="Times New Roman"/>
          <w:sz w:val="32"/>
        </w:rPr>
        <w:t xml:space="preserve">审核推荐单位负责对所审核推荐的云南省万人计划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青</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left="80" w:right="160"/>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服务</w:t>
      </w:r>
      <w:r>
        <w:rPr>
          <w:rFonts w:hint="default" w:ascii="Times New Roman" w:hAnsi="Times New Roman" w:eastAsia="宋体" w:cs="Times New Roman"/>
          <w:sz w:val="32"/>
        </w:rPr>
        <w:t>、</w:t>
      </w:r>
      <w:r>
        <w:rPr>
          <w:rFonts w:hint="default" w:ascii="Times New Roman" w:hAnsi="Times New Roman" w:eastAsia="方正仿宋_GBK" w:cs="Times New Roman"/>
          <w:sz w:val="32"/>
        </w:rPr>
        <w:t>管理</w:t>
      </w:r>
      <w:r>
        <w:rPr>
          <w:rFonts w:hint="default" w:ascii="Times New Roman" w:hAnsi="Times New Roman" w:eastAsia="宋体" w:cs="Times New Roman"/>
          <w:sz w:val="32"/>
        </w:rPr>
        <w:t>、</w:t>
      </w:r>
      <w:r>
        <w:rPr>
          <w:rFonts w:hint="default" w:ascii="Times New Roman" w:hAnsi="Times New Roman" w:eastAsia="方正仿宋_GBK" w:cs="Times New Roman"/>
          <w:sz w:val="32"/>
        </w:rPr>
        <w:t>监督</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所在单位是云南省万人计划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管理服务的责任主体</w:t>
      </w:r>
      <w:r>
        <w:rPr>
          <w:rFonts w:hint="default" w:ascii="Times New Roman" w:hAnsi="Times New Roman" w:eastAsia="Arial" w:cs="Times New Roman"/>
          <w:sz w:val="32"/>
        </w:rPr>
        <w:t>,</w:t>
      </w:r>
      <w:r>
        <w:rPr>
          <w:rFonts w:hint="default" w:ascii="Times New Roman" w:hAnsi="Times New Roman" w:eastAsia="方正仿宋_GBK" w:cs="Times New Roman"/>
          <w:sz w:val="32"/>
        </w:rPr>
        <w:t>要与人才签订协议</w:t>
      </w:r>
      <w:r>
        <w:rPr>
          <w:rFonts w:hint="default" w:ascii="Times New Roman" w:hAnsi="Times New Roman" w:eastAsia="Arial" w:cs="Times New Roman"/>
          <w:sz w:val="32"/>
        </w:rPr>
        <w:t>,</w:t>
      </w:r>
      <w:r>
        <w:rPr>
          <w:rFonts w:hint="default" w:ascii="Times New Roman" w:hAnsi="Times New Roman" w:eastAsia="方正仿宋_GBK" w:cs="Times New Roman"/>
          <w:sz w:val="32"/>
        </w:rPr>
        <w:t>明确双方权利和义务</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工作年限</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成果归属</w:t>
      </w:r>
      <w:r>
        <w:rPr>
          <w:rFonts w:hint="default" w:ascii="Times New Roman" w:hAnsi="Times New Roman" w:eastAsia="宋体" w:cs="Times New Roman"/>
          <w:sz w:val="32"/>
        </w:rPr>
        <w:t>、</w:t>
      </w:r>
      <w:r>
        <w:rPr>
          <w:rFonts w:hint="default" w:ascii="Times New Roman" w:hAnsi="Times New Roman" w:eastAsia="方正仿宋_GBK" w:cs="Times New Roman"/>
          <w:sz w:val="32"/>
        </w:rPr>
        <w:t>违约责任等</w:t>
      </w:r>
      <w:r>
        <w:rPr>
          <w:rFonts w:hint="default" w:ascii="Times New Roman" w:hAnsi="Times New Roman" w:eastAsia="Arial" w:cs="Times New Roman"/>
          <w:sz w:val="32"/>
        </w:rPr>
        <w:t>;</w:t>
      </w:r>
      <w:r>
        <w:rPr>
          <w:rFonts w:hint="default" w:ascii="Times New Roman" w:hAnsi="Times New Roman" w:eastAsia="方正仿宋_GBK" w:cs="Times New Roman"/>
          <w:sz w:val="32"/>
        </w:rPr>
        <w:t>为入选人才及团队开展科学研究</w:t>
      </w:r>
      <w:r>
        <w:rPr>
          <w:rFonts w:hint="default" w:ascii="Times New Roman" w:hAnsi="Times New Roman" w:eastAsia="宋体" w:cs="Times New Roman"/>
          <w:sz w:val="32"/>
        </w:rPr>
        <w:t>、</w:t>
      </w:r>
      <w:r>
        <w:rPr>
          <w:rFonts w:hint="default" w:ascii="Times New Roman" w:hAnsi="Times New Roman" w:eastAsia="方正仿宋_GBK" w:cs="Times New Roman"/>
          <w:sz w:val="32"/>
        </w:rPr>
        <w:t>科技成果转化等提供必要的工作条件</w:t>
      </w:r>
      <w:r>
        <w:rPr>
          <w:rFonts w:hint="default" w:ascii="Times New Roman" w:hAnsi="Times New Roman" w:eastAsia="Arial" w:cs="Times New Roman"/>
          <w:sz w:val="32"/>
        </w:rPr>
        <w:t>;</w:t>
      </w:r>
      <w:r>
        <w:rPr>
          <w:rFonts w:hint="default" w:ascii="Times New Roman" w:hAnsi="Times New Roman" w:eastAsia="方正仿宋_GBK" w:cs="Times New Roman"/>
          <w:sz w:val="32"/>
        </w:rPr>
        <w:t>要严格按照规定管理使用经费</w:t>
      </w:r>
      <w:r>
        <w:rPr>
          <w:rFonts w:hint="default" w:ascii="Times New Roman" w:hAnsi="Times New Roman" w:eastAsia="Arial" w:cs="Times New Roman"/>
          <w:sz w:val="32"/>
        </w:rPr>
        <w:t>,</w:t>
      </w:r>
      <w:r>
        <w:rPr>
          <w:rFonts w:hint="default" w:ascii="Times New Roman" w:hAnsi="Times New Roman" w:eastAsia="方正仿宋_GBK" w:cs="Times New Roman"/>
          <w:sz w:val="32"/>
        </w:rPr>
        <w:t>确保合理合规合法</w:t>
      </w:r>
      <w:r>
        <w:rPr>
          <w:rFonts w:hint="default" w:ascii="Times New Roman" w:hAnsi="Times New Roman" w:eastAsia="宋体" w:cs="Times New Roman"/>
          <w:sz w:val="32"/>
        </w:rPr>
        <w:t>。</w:t>
      </w:r>
      <w:r>
        <w:rPr>
          <w:rFonts w:hint="default" w:ascii="Times New Roman" w:hAnsi="Times New Roman" w:eastAsia="方正仿宋_GBK" w:cs="Times New Roman"/>
          <w:sz w:val="32"/>
        </w:rPr>
        <w:t>因单位不落实承诺的配套条件</w:t>
      </w:r>
      <w:r>
        <w:rPr>
          <w:rFonts w:hint="default" w:ascii="Times New Roman" w:hAnsi="Times New Roman" w:eastAsia="Arial" w:cs="Times New Roman"/>
          <w:sz w:val="32"/>
        </w:rPr>
        <w:t>,</w:t>
      </w:r>
      <w:r>
        <w:rPr>
          <w:rFonts w:hint="default" w:ascii="Times New Roman" w:hAnsi="Times New Roman" w:eastAsia="方正仿宋_GBK" w:cs="Times New Roman"/>
          <w:sz w:val="32"/>
        </w:rPr>
        <w:t>导致无法履行协议</w:t>
      </w:r>
      <w:r>
        <w:rPr>
          <w:rFonts w:hint="default" w:ascii="Times New Roman" w:hAnsi="Times New Roman" w:eastAsia="宋体" w:cs="Times New Roman"/>
          <w:sz w:val="32"/>
        </w:rPr>
        <w:t>、</w:t>
      </w:r>
      <w:r>
        <w:rPr>
          <w:rFonts w:hint="default" w:ascii="Times New Roman" w:hAnsi="Times New Roman" w:eastAsia="方正仿宋_GBK" w:cs="Times New Roman"/>
          <w:sz w:val="32"/>
        </w:rPr>
        <w:t>承担的项目无法实施等情况的</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年内不得推荐申报云南省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所有项目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6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参加评审工作的专家及相关工作人员有弄虚作假等违规违纪违法行为的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第八条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退出机制</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有下列情形之一</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经省直主管部门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州市人力资源社会保障部门</w:t>
      </w:r>
      <w:r>
        <w:rPr>
          <w:rFonts w:hint="default" w:ascii="Times New Roman" w:hAnsi="Times New Roman" w:eastAsia="Arial" w:cs="Times New Roman"/>
          <w:sz w:val="32"/>
        </w:rPr>
        <w:t>)</w:t>
      </w:r>
      <w:r>
        <w:rPr>
          <w:rFonts w:hint="default" w:ascii="Times New Roman" w:hAnsi="Times New Roman" w:eastAsia="方正仿宋_GBK" w:cs="Times New Roman"/>
          <w:sz w:val="32"/>
        </w:rPr>
        <w:t>核实</w:t>
      </w:r>
      <w:r>
        <w:rPr>
          <w:rFonts w:hint="default" w:ascii="Times New Roman" w:hAnsi="Times New Roman" w:eastAsia="Arial" w:cs="Times New Roman"/>
          <w:sz w:val="32"/>
        </w:rPr>
        <w:t>,</w:t>
      </w:r>
      <w:r>
        <w:rPr>
          <w:rFonts w:hint="default" w:ascii="Times New Roman" w:hAnsi="Times New Roman" w:eastAsia="方正仿宋_GBK" w:cs="Times New Roman"/>
          <w:sz w:val="32"/>
        </w:rPr>
        <w:t>由省人力资源社会保障厅报省人才工作领导小组同意</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取消云南省万人计划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青年拔尖人才</w:t>
      </w:r>
      <w:r>
        <w:rPr>
          <w:rFonts w:hint="default" w:ascii="Times New Roman" w:hAnsi="Times New Roman" w:eastAsia="Arial" w:cs="Times New Roman"/>
          <w:sz w:val="32"/>
        </w:rPr>
        <w:t>”</w:t>
      </w:r>
      <w:r>
        <w:rPr>
          <w:rFonts w:hint="default" w:ascii="Times New Roman" w:hAnsi="Times New Roman" w:eastAsia="方正仿宋_GBK" w:cs="Times New Roman"/>
          <w:sz w:val="32"/>
        </w:rPr>
        <w:t>称号</w:t>
      </w:r>
      <w:r>
        <w:rPr>
          <w:rFonts w:hint="default" w:ascii="Times New Roman" w:hAnsi="Times New Roman" w:eastAsia="Arial" w:cs="Times New Roman"/>
          <w:sz w:val="32"/>
        </w:rPr>
        <w:t>,</w:t>
      </w:r>
      <w:r>
        <w:rPr>
          <w:rFonts w:hint="default" w:ascii="Times New Roman" w:hAnsi="Times New Roman" w:eastAsia="方正仿宋_GBK" w:cs="Times New Roman"/>
          <w:sz w:val="32"/>
        </w:rPr>
        <w:t>审核</w:t>
      </w:r>
      <w:bookmarkStart w:id="4" w:name="page79"/>
      <w:bookmarkEnd w:id="4"/>
      <w:r>
        <w:rPr>
          <w:rFonts w:hint="default" w:ascii="Times New Roman" w:hAnsi="Times New Roman" w:eastAsia="方正仿宋_GBK" w:cs="Times New Roman"/>
          <w:sz w:val="32"/>
        </w:rPr>
        <w:t>推荐单位负责督促人才所在单位按原渠道缴回所有财政支持经费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违反职业道德</w:t>
      </w:r>
      <w:r>
        <w:rPr>
          <w:rFonts w:hint="default" w:ascii="Times New Roman" w:hAnsi="Times New Roman" w:eastAsia="Arial" w:cs="Times New Roman"/>
          <w:sz w:val="32"/>
        </w:rPr>
        <w:t>,</w:t>
      </w:r>
      <w:r>
        <w:rPr>
          <w:rFonts w:hint="default" w:ascii="Times New Roman" w:hAnsi="Times New Roman" w:eastAsia="方正仿宋_GBK" w:cs="Times New Roman"/>
          <w:sz w:val="32"/>
        </w:rPr>
        <w:t>学术不端造成不良社会影响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工作不满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或虽满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但存在因个人原因</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未按规定履行合同</w:t>
      </w:r>
      <w:r>
        <w:rPr>
          <w:rFonts w:hint="default" w:ascii="Times New Roman" w:hAnsi="Times New Roman" w:eastAsia="Arial" w:cs="Times New Roman"/>
          <w:sz w:val="32"/>
        </w:rPr>
        <w:t>,</w:t>
      </w:r>
      <w:r>
        <w:rPr>
          <w:rFonts w:hint="default" w:ascii="Times New Roman" w:hAnsi="Times New Roman" w:eastAsia="方正仿宋_GBK" w:cs="Times New Roman"/>
          <w:sz w:val="32"/>
        </w:rPr>
        <w:t>连续两次年度考核不合格或培养计划目 标未完成</w:t>
      </w:r>
      <w:r>
        <w:rPr>
          <w:rFonts w:hint="default" w:ascii="Times New Roman" w:hAnsi="Times New Roman" w:eastAsia="Arial" w:cs="Times New Roman"/>
          <w:sz w:val="32"/>
        </w:rPr>
        <w:t>3</w:t>
      </w:r>
      <w:r>
        <w:rPr>
          <w:rFonts w:hint="default" w:ascii="Times New Roman" w:hAnsi="Times New Roman" w:eastAsia="方正仿宋_GBK" w:cs="Times New Roman"/>
          <w:sz w:val="32"/>
        </w:rPr>
        <w:t>种情形之一的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触犯国家法律法规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其他原因不宜再作为云南省万人计划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青年拔尖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人才</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宋体" w:cs="Times New Roman"/>
          <w:sz w:val="32"/>
        </w:rPr>
      </w:pPr>
      <w:r>
        <w:rPr>
          <w:rFonts w:hint="default" w:ascii="Times New Roman" w:hAnsi="Times New Roman" w:eastAsia="方正黑体_GBK" w:cs="Times New Roman"/>
          <w:sz w:val="32"/>
        </w:rPr>
        <w:t>第九条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本实施细则自发布之日起施行</w:t>
      </w:r>
      <w:r>
        <w:rPr>
          <w:rFonts w:hint="default" w:ascii="Times New Roman" w:hAnsi="Times New Roman" w:eastAsia="Arial" w:cs="Times New Roman"/>
          <w:sz w:val="32"/>
        </w:rPr>
        <w:t>,</w:t>
      </w:r>
      <w:r>
        <w:rPr>
          <w:rFonts w:hint="default" w:ascii="Times New Roman" w:hAnsi="Times New Roman" w:eastAsia="方正仿宋_GBK" w:cs="Times New Roman"/>
          <w:sz w:val="32"/>
        </w:rPr>
        <w:t>由省人力资源社会保障厅解释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cs="Times New Roman"/>
        </w:rPr>
      </w:pPr>
    </w:p>
    <w:sectPr>
      <w:pgSz w:w="11907" w:h="16840"/>
      <w:pgMar w:top="1814" w:right="1474" w:bottom="1247" w:left="1587" w:header="851" w:footer="992" w:gutter="0"/>
      <w:cols w:space="0" w:num="1"/>
      <w:formProt w:val="1"/>
      <w:rtlGutter w:val="0"/>
      <w:docGrid w:type="linesAndChars" w:linePitch="626" w:charSpace="120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MS PGothic">
    <w:panose1 w:val="020B0600070205080204"/>
    <w:charset w:val="80"/>
    <w:family w:val="swiss"/>
    <w:pitch w:val="default"/>
    <w:sig w:usb0="E00002FF" w:usb1="6AC7FDFB" w:usb2="00000012" w:usb3="00000000" w:csb0="4002009F" w:csb1="DFD7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multilevel"/>
    <w:tmpl w:val="00000029"/>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2A"/>
    <w:multiLevelType w:val="multilevel"/>
    <w:tmpl w:val="0000002A"/>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C66032"/>
    <w:rsid w:val="0E151AFD"/>
    <w:rsid w:val="356D0D0C"/>
    <w:rsid w:val="41E87198"/>
    <w:rsid w:val="451F5744"/>
    <w:rsid w:val="49C66032"/>
    <w:rsid w:val="58531D4C"/>
    <w:rsid w:val="591811C0"/>
    <w:rsid w:val="66CF0A34"/>
    <w:rsid w:val="6C025C12"/>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文山州直属党政机关单位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2018-07-04T04:28:00Z</dcterms:created>
  <dc:creator>蒙</dc:creator>
  <cp:lastModifiedBy>蒙</cp:lastModifiedBy>
  <dcterms:modified xsi:type="dcterms:W3CDTF">2018-07-04T07:15:28Z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